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266E" w14:textId="77777777" w:rsidR="00AC7669" w:rsidRDefault="00AC7669" w:rsidP="007375B8">
      <w:pPr>
        <w:spacing w:line="360" w:lineRule="auto"/>
        <w:jc w:val="center"/>
        <w:rPr>
          <w:b/>
          <w:bCs/>
          <w:sz w:val="40"/>
          <w:szCs w:val="40"/>
        </w:rPr>
      </w:pPr>
      <w:r>
        <w:rPr>
          <w:b/>
          <w:bCs/>
          <w:sz w:val="40"/>
          <w:szCs w:val="40"/>
        </w:rPr>
        <w:t xml:space="preserve">DR MARISA PATERSON MLA </w:t>
      </w:r>
      <w:r w:rsidRPr="00F42C53">
        <w:rPr>
          <w:b/>
          <w:bCs/>
          <w:sz w:val="40"/>
          <w:szCs w:val="40"/>
        </w:rPr>
        <w:t>SPEECH</w:t>
      </w:r>
    </w:p>
    <w:p w14:paraId="6B23F32B" w14:textId="7A6E45BE" w:rsidR="00AC7669" w:rsidRDefault="00DB1134" w:rsidP="007375B8">
      <w:pPr>
        <w:spacing w:line="360" w:lineRule="auto"/>
        <w:jc w:val="center"/>
        <w:rPr>
          <w:b/>
          <w:bCs/>
          <w:sz w:val="40"/>
          <w:szCs w:val="40"/>
        </w:rPr>
      </w:pPr>
      <w:r>
        <w:rPr>
          <w:b/>
          <w:bCs/>
          <w:sz w:val="40"/>
          <w:szCs w:val="40"/>
        </w:rPr>
        <w:t>22 March</w:t>
      </w:r>
      <w:r w:rsidR="00AC7669" w:rsidRPr="6AE04562">
        <w:rPr>
          <w:b/>
          <w:bCs/>
          <w:sz w:val="40"/>
          <w:szCs w:val="40"/>
        </w:rPr>
        <w:t xml:space="preserve"> 202</w:t>
      </w:r>
      <w:r w:rsidR="00AC7669">
        <w:rPr>
          <w:b/>
          <w:bCs/>
          <w:sz w:val="40"/>
          <w:szCs w:val="40"/>
        </w:rPr>
        <w:t>3</w:t>
      </w:r>
    </w:p>
    <w:p w14:paraId="5D34B513" w14:textId="3CCFDE4D" w:rsidR="00AC7669" w:rsidRDefault="00DB1134" w:rsidP="007375B8">
      <w:pPr>
        <w:spacing w:line="360" w:lineRule="auto"/>
        <w:jc w:val="center"/>
        <w:rPr>
          <w:b/>
          <w:bCs/>
          <w:sz w:val="40"/>
          <w:szCs w:val="40"/>
        </w:rPr>
      </w:pPr>
      <w:r>
        <w:rPr>
          <w:b/>
          <w:bCs/>
          <w:sz w:val="40"/>
          <w:szCs w:val="40"/>
        </w:rPr>
        <w:t>International Women’s Day Speech</w:t>
      </w:r>
    </w:p>
    <w:p w14:paraId="4A138EDD" w14:textId="77777777" w:rsidR="00AC7669" w:rsidRDefault="00AC7669" w:rsidP="007375B8">
      <w:pPr>
        <w:spacing w:line="360" w:lineRule="auto"/>
        <w:rPr>
          <w:sz w:val="44"/>
          <w:szCs w:val="44"/>
        </w:rPr>
      </w:pPr>
      <w:r w:rsidRPr="7B7CC539">
        <w:rPr>
          <w:sz w:val="44"/>
          <w:szCs w:val="44"/>
        </w:rPr>
        <w:t>Start</w:t>
      </w:r>
    </w:p>
    <w:p w14:paraId="727E57C9" w14:textId="603F4D72" w:rsidR="00AC7669" w:rsidRDefault="00DB1134" w:rsidP="007375B8">
      <w:pPr>
        <w:spacing w:line="360" w:lineRule="auto"/>
        <w:rPr>
          <w:rFonts w:eastAsiaTheme="minorEastAsia"/>
          <w:i/>
          <w:iCs/>
          <w:sz w:val="32"/>
          <w:szCs w:val="32"/>
        </w:rPr>
      </w:pPr>
      <w:r>
        <w:rPr>
          <w:i/>
          <w:iCs/>
          <w:sz w:val="32"/>
          <w:szCs w:val="32"/>
        </w:rPr>
        <w:t>Speech is 8</w:t>
      </w:r>
      <w:r w:rsidR="00E12697">
        <w:rPr>
          <w:i/>
          <w:iCs/>
          <w:sz w:val="32"/>
          <w:szCs w:val="32"/>
        </w:rPr>
        <w:t>69</w:t>
      </w:r>
      <w:r>
        <w:rPr>
          <w:i/>
          <w:iCs/>
          <w:sz w:val="32"/>
          <w:szCs w:val="32"/>
        </w:rPr>
        <w:t xml:space="preserve"> words (approx. 7 mins) </w:t>
      </w:r>
    </w:p>
    <w:p w14:paraId="7F596F68" w14:textId="77777777" w:rsidR="00A85A26" w:rsidRPr="00E43703" w:rsidRDefault="00A85A26" w:rsidP="007375B8">
      <w:pPr>
        <w:spacing w:line="360" w:lineRule="auto"/>
        <w:rPr>
          <w:rFonts w:ascii="Calibri" w:eastAsia="Calibri" w:hAnsi="Calibri" w:cs="Calibri"/>
          <w:color w:val="000000" w:themeColor="text1"/>
          <w:sz w:val="36"/>
          <w:szCs w:val="36"/>
        </w:rPr>
      </w:pPr>
      <w:r w:rsidRPr="00E43703">
        <w:rPr>
          <w:rFonts w:ascii="Calibri" w:eastAsia="Calibri" w:hAnsi="Calibri" w:cs="Calibri"/>
          <w:b/>
          <w:bCs/>
          <w:color w:val="000000" w:themeColor="text1"/>
          <w:sz w:val="36"/>
          <w:szCs w:val="36"/>
          <w:u w:val="single"/>
        </w:rPr>
        <w:t>INTRO</w:t>
      </w:r>
    </w:p>
    <w:p w14:paraId="50270145" w14:textId="45392110" w:rsidR="00EC093F" w:rsidRDefault="00A85A26" w:rsidP="007375B8">
      <w:pPr>
        <w:spacing w:line="360" w:lineRule="auto"/>
        <w:rPr>
          <w:rFonts w:ascii="Calibri" w:eastAsia="Calibri" w:hAnsi="Calibri" w:cs="Calibri"/>
          <w:color w:val="000000" w:themeColor="text1"/>
          <w:sz w:val="36"/>
          <w:szCs w:val="36"/>
        </w:rPr>
      </w:pPr>
      <w:r w:rsidRPr="00E43703">
        <w:rPr>
          <w:rFonts w:ascii="Calibri" w:eastAsia="Calibri" w:hAnsi="Calibri" w:cs="Calibri"/>
          <w:color w:val="000000" w:themeColor="text1"/>
          <w:sz w:val="36"/>
          <w:szCs w:val="36"/>
        </w:rPr>
        <w:t xml:space="preserve">Thank you, </w:t>
      </w:r>
      <w:r w:rsidRPr="4E5E006D">
        <w:rPr>
          <w:rFonts w:ascii="Calibri" w:eastAsia="Calibri" w:hAnsi="Calibri" w:cs="Calibri"/>
          <w:color w:val="000000" w:themeColor="text1"/>
          <w:sz w:val="36"/>
          <w:szCs w:val="36"/>
        </w:rPr>
        <w:t>M</w:t>
      </w:r>
      <w:r w:rsidR="403C59B9" w:rsidRPr="4E5E006D">
        <w:rPr>
          <w:rFonts w:ascii="Calibri" w:eastAsia="Calibri" w:hAnsi="Calibri" w:cs="Calibri"/>
          <w:color w:val="000000" w:themeColor="text1"/>
          <w:sz w:val="36"/>
          <w:szCs w:val="36"/>
        </w:rPr>
        <w:t>r deputy</w:t>
      </w:r>
      <w:r w:rsidRPr="00E43703">
        <w:rPr>
          <w:rFonts w:ascii="Calibri" w:eastAsia="Calibri" w:hAnsi="Calibri" w:cs="Calibri"/>
          <w:color w:val="000000" w:themeColor="text1"/>
          <w:sz w:val="36"/>
          <w:szCs w:val="36"/>
        </w:rPr>
        <w:t xml:space="preserve"> Speaker.</w:t>
      </w:r>
      <w:r>
        <w:rPr>
          <w:rFonts w:ascii="Calibri" w:eastAsia="Calibri" w:hAnsi="Calibri" w:cs="Calibri"/>
          <w:color w:val="000000" w:themeColor="text1"/>
          <w:sz w:val="36"/>
          <w:szCs w:val="36"/>
        </w:rPr>
        <w:t xml:space="preserve"> </w:t>
      </w:r>
      <w:proofErr w:type="gramStart"/>
      <w:r>
        <w:rPr>
          <w:rFonts w:ascii="Calibri" w:eastAsia="Calibri" w:hAnsi="Calibri" w:cs="Calibri"/>
          <w:color w:val="000000" w:themeColor="text1"/>
          <w:sz w:val="36"/>
          <w:szCs w:val="36"/>
        </w:rPr>
        <w:t>And,</w:t>
      </w:r>
      <w:proofErr w:type="gramEnd"/>
      <w:r>
        <w:rPr>
          <w:rFonts w:ascii="Calibri" w:eastAsia="Calibri" w:hAnsi="Calibri" w:cs="Calibri"/>
          <w:color w:val="000000" w:themeColor="text1"/>
          <w:sz w:val="36"/>
          <w:szCs w:val="36"/>
        </w:rPr>
        <w:t xml:space="preserve"> thank you to Minister Berry for </w:t>
      </w:r>
      <w:r w:rsidR="004F0D34">
        <w:rPr>
          <w:rFonts w:ascii="Calibri" w:eastAsia="Calibri" w:hAnsi="Calibri" w:cs="Calibri"/>
          <w:color w:val="000000" w:themeColor="text1"/>
          <w:sz w:val="36"/>
          <w:szCs w:val="36"/>
        </w:rPr>
        <w:t>bringing forward an executive motion for</w:t>
      </w:r>
      <w:r>
        <w:rPr>
          <w:rFonts w:ascii="Calibri" w:eastAsia="Calibri" w:hAnsi="Calibri" w:cs="Calibri"/>
          <w:color w:val="000000" w:themeColor="text1"/>
          <w:sz w:val="36"/>
          <w:szCs w:val="36"/>
        </w:rPr>
        <w:t xml:space="preserve"> </w:t>
      </w:r>
      <w:r w:rsidR="004F0D34">
        <w:rPr>
          <w:rFonts w:ascii="Calibri" w:eastAsia="Calibri" w:hAnsi="Calibri" w:cs="Calibri"/>
          <w:color w:val="000000" w:themeColor="text1"/>
          <w:sz w:val="36"/>
          <w:szCs w:val="36"/>
        </w:rPr>
        <w:t>I</w:t>
      </w:r>
      <w:r w:rsidR="005D4E02">
        <w:rPr>
          <w:rFonts w:ascii="Calibri" w:eastAsia="Calibri" w:hAnsi="Calibri" w:cs="Calibri"/>
          <w:color w:val="000000" w:themeColor="text1"/>
          <w:sz w:val="36"/>
          <w:szCs w:val="36"/>
        </w:rPr>
        <w:t>nternational Women’s Day</w:t>
      </w:r>
      <w:r w:rsidR="004F0D34">
        <w:rPr>
          <w:rFonts w:ascii="Calibri" w:eastAsia="Calibri" w:hAnsi="Calibri" w:cs="Calibri"/>
          <w:color w:val="000000" w:themeColor="text1"/>
          <w:sz w:val="36"/>
          <w:szCs w:val="36"/>
        </w:rPr>
        <w:t>.</w:t>
      </w:r>
    </w:p>
    <w:p w14:paraId="60C08101" w14:textId="4FBCE155" w:rsidR="004F0D34" w:rsidRDefault="004F0D34"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 xml:space="preserve">I am proud of all that this Government has done in support of women in the ACT, and for advancing gender equity. </w:t>
      </w:r>
    </w:p>
    <w:p w14:paraId="5BEF20BE" w14:textId="1400775D" w:rsidR="00A70E7F" w:rsidRDefault="00A77758"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 xml:space="preserve">As many in the Assembly know, </w:t>
      </w:r>
      <w:r w:rsidR="0007109C">
        <w:rPr>
          <w:rFonts w:ascii="Calibri" w:eastAsia="Calibri" w:hAnsi="Calibri" w:cs="Calibri"/>
          <w:color w:val="000000" w:themeColor="text1"/>
          <w:sz w:val="36"/>
          <w:szCs w:val="36"/>
        </w:rPr>
        <w:t xml:space="preserve">I am passionate about gender equity, and I am passionate about </w:t>
      </w:r>
      <w:r w:rsidR="008D24C1">
        <w:rPr>
          <w:rFonts w:ascii="Calibri" w:eastAsia="Calibri" w:hAnsi="Calibri" w:cs="Calibri"/>
          <w:color w:val="000000" w:themeColor="text1"/>
          <w:sz w:val="36"/>
          <w:szCs w:val="36"/>
        </w:rPr>
        <w:t>minimis</w:t>
      </w:r>
      <w:r w:rsidR="0007109C">
        <w:rPr>
          <w:rFonts w:ascii="Calibri" w:eastAsia="Calibri" w:hAnsi="Calibri" w:cs="Calibri"/>
          <w:color w:val="000000" w:themeColor="text1"/>
          <w:sz w:val="36"/>
          <w:szCs w:val="36"/>
        </w:rPr>
        <w:t>ing</w:t>
      </w:r>
      <w:r w:rsidR="008D24C1">
        <w:rPr>
          <w:rFonts w:ascii="Calibri" w:eastAsia="Calibri" w:hAnsi="Calibri" w:cs="Calibri"/>
          <w:color w:val="000000" w:themeColor="text1"/>
          <w:sz w:val="36"/>
          <w:szCs w:val="36"/>
        </w:rPr>
        <w:t xml:space="preserve"> gambling harm in our community. </w:t>
      </w:r>
    </w:p>
    <w:p w14:paraId="3EEEEDD6" w14:textId="2E1C0C8B" w:rsidR="0007109C" w:rsidRDefault="0007109C" w:rsidP="007375B8">
      <w:pPr>
        <w:spacing w:line="360" w:lineRule="auto"/>
        <w:rPr>
          <w:rFonts w:ascii="Calibri" w:eastAsia="Calibri" w:hAnsi="Calibri" w:cs="Calibri"/>
          <w:color w:val="000000" w:themeColor="text1"/>
          <w:sz w:val="36"/>
          <w:szCs w:val="36"/>
        </w:rPr>
      </w:pPr>
      <w:r w:rsidRPr="4FFDF585">
        <w:rPr>
          <w:rFonts w:ascii="Calibri" w:eastAsia="Calibri" w:hAnsi="Calibri" w:cs="Calibri"/>
          <w:color w:val="000000" w:themeColor="text1"/>
          <w:sz w:val="36"/>
          <w:szCs w:val="36"/>
        </w:rPr>
        <w:t>This International Women’s Day I want</w:t>
      </w:r>
      <w:r w:rsidR="32006AA3" w:rsidRPr="4FFDF585">
        <w:rPr>
          <w:rFonts w:ascii="Calibri" w:eastAsia="Calibri" w:hAnsi="Calibri" w:cs="Calibri"/>
          <w:color w:val="000000" w:themeColor="text1"/>
          <w:sz w:val="36"/>
          <w:szCs w:val="36"/>
        </w:rPr>
        <w:t>ed</w:t>
      </w:r>
      <w:r w:rsidRPr="4FFDF585">
        <w:rPr>
          <w:rFonts w:ascii="Calibri" w:eastAsia="Calibri" w:hAnsi="Calibri" w:cs="Calibri"/>
          <w:color w:val="000000" w:themeColor="text1"/>
          <w:sz w:val="36"/>
          <w:szCs w:val="36"/>
        </w:rPr>
        <w:t xml:space="preserve"> to raise awareness for gender equity in </w:t>
      </w:r>
      <w:r w:rsidR="00A06F18" w:rsidRPr="4FFDF585">
        <w:rPr>
          <w:rFonts w:ascii="Calibri" w:eastAsia="Calibri" w:hAnsi="Calibri" w:cs="Calibri"/>
          <w:color w:val="000000" w:themeColor="text1"/>
          <w:sz w:val="36"/>
          <w:szCs w:val="36"/>
        </w:rPr>
        <w:t>sport and</w:t>
      </w:r>
      <w:r w:rsidRPr="4FFDF585">
        <w:rPr>
          <w:rFonts w:ascii="Calibri" w:eastAsia="Calibri" w:hAnsi="Calibri" w:cs="Calibri"/>
          <w:color w:val="000000" w:themeColor="text1"/>
          <w:sz w:val="36"/>
          <w:szCs w:val="36"/>
        </w:rPr>
        <w:t xml:space="preserve"> highlight </w:t>
      </w:r>
      <w:r w:rsidR="00891EFA" w:rsidRPr="4FFDF585">
        <w:rPr>
          <w:rFonts w:ascii="Calibri" w:eastAsia="Calibri" w:hAnsi="Calibri" w:cs="Calibri"/>
          <w:color w:val="000000" w:themeColor="text1"/>
          <w:sz w:val="36"/>
          <w:szCs w:val="36"/>
        </w:rPr>
        <w:t>why</w:t>
      </w:r>
      <w:r w:rsidR="00A06F18" w:rsidRPr="4FFDF585">
        <w:rPr>
          <w:rFonts w:ascii="Calibri" w:eastAsia="Calibri" w:hAnsi="Calibri" w:cs="Calibri"/>
          <w:color w:val="000000" w:themeColor="text1"/>
          <w:sz w:val="36"/>
          <w:szCs w:val="36"/>
        </w:rPr>
        <w:t xml:space="preserve"> moving towards a gender equitable future in sport is </w:t>
      </w:r>
      <w:r w:rsidR="00891EFA" w:rsidRPr="4FFDF585">
        <w:rPr>
          <w:rFonts w:ascii="Calibri" w:eastAsia="Calibri" w:hAnsi="Calibri" w:cs="Calibri"/>
          <w:color w:val="000000" w:themeColor="text1"/>
          <w:sz w:val="36"/>
          <w:szCs w:val="36"/>
        </w:rPr>
        <w:t xml:space="preserve">connected to </w:t>
      </w:r>
      <w:r w:rsidR="00A06F18" w:rsidRPr="4FFDF585">
        <w:rPr>
          <w:rFonts w:ascii="Calibri" w:eastAsia="Calibri" w:hAnsi="Calibri" w:cs="Calibri"/>
          <w:color w:val="000000" w:themeColor="text1"/>
          <w:sz w:val="36"/>
          <w:szCs w:val="36"/>
        </w:rPr>
        <w:t xml:space="preserve">minimising </w:t>
      </w:r>
      <w:r w:rsidR="2A71A275" w:rsidRPr="0F956193">
        <w:rPr>
          <w:rFonts w:ascii="Calibri" w:eastAsia="Calibri" w:hAnsi="Calibri" w:cs="Calibri"/>
          <w:color w:val="000000" w:themeColor="text1"/>
          <w:sz w:val="36"/>
          <w:szCs w:val="36"/>
        </w:rPr>
        <w:t>the proliferation of</w:t>
      </w:r>
      <w:r w:rsidR="00A06F18" w:rsidRPr="0F956193">
        <w:rPr>
          <w:rFonts w:ascii="Calibri" w:eastAsia="Calibri" w:hAnsi="Calibri" w:cs="Calibri"/>
          <w:color w:val="000000" w:themeColor="text1"/>
          <w:sz w:val="36"/>
          <w:szCs w:val="36"/>
        </w:rPr>
        <w:t xml:space="preserve"> </w:t>
      </w:r>
      <w:r w:rsidR="00891EFA" w:rsidRPr="0F956193">
        <w:rPr>
          <w:rFonts w:ascii="Calibri" w:eastAsia="Calibri" w:hAnsi="Calibri" w:cs="Calibri"/>
          <w:color w:val="000000" w:themeColor="text1"/>
          <w:sz w:val="36"/>
          <w:szCs w:val="36"/>
        </w:rPr>
        <w:t>gambling</w:t>
      </w:r>
      <w:r w:rsidR="00A06F18" w:rsidRPr="0F956193">
        <w:rPr>
          <w:rFonts w:ascii="Calibri" w:eastAsia="Calibri" w:hAnsi="Calibri" w:cs="Calibri"/>
          <w:color w:val="000000" w:themeColor="text1"/>
          <w:sz w:val="36"/>
          <w:szCs w:val="36"/>
        </w:rPr>
        <w:t xml:space="preserve"> </w:t>
      </w:r>
      <w:r w:rsidR="78983015" w:rsidRPr="0F956193">
        <w:rPr>
          <w:rFonts w:ascii="Calibri" w:eastAsia="Calibri" w:hAnsi="Calibri" w:cs="Calibri"/>
          <w:color w:val="000000" w:themeColor="text1"/>
          <w:sz w:val="36"/>
          <w:szCs w:val="36"/>
        </w:rPr>
        <w:t>in our community</w:t>
      </w:r>
      <w:r w:rsidR="00A06F18" w:rsidRPr="4FFDF585">
        <w:rPr>
          <w:rFonts w:ascii="Calibri" w:eastAsia="Calibri" w:hAnsi="Calibri" w:cs="Calibri"/>
          <w:color w:val="000000" w:themeColor="text1"/>
          <w:sz w:val="36"/>
          <w:szCs w:val="36"/>
        </w:rPr>
        <w:t xml:space="preserve">. </w:t>
      </w:r>
    </w:p>
    <w:p w14:paraId="2C709475" w14:textId="6E64A5F5" w:rsidR="0083775E" w:rsidRPr="00494480" w:rsidRDefault="0083775E" w:rsidP="007375B8">
      <w:pPr>
        <w:spacing w:line="360" w:lineRule="auto"/>
        <w:rPr>
          <w:rFonts w:ascii="Calibri" w:eastAsia="Calibri" w:hAnsi="Calibri" w:cs="Calibri"/>
          <w:color w:val="000000" w:themeColor="text1"/>
          <w:sz w:val="36"/>
          <w:szCs w:val="36"/>
          <w:u w:val="single"/>
        </w:rPr>
      </w:pPr>
      <w:r w:rsidRPr="00494480">
        <w:rPr>
          <w:rFonts w:ascii="Calibri" w:eastAsia="Calibri" w:hAnsi="Calibri" w:cs="Calibri"/>
          <w:color w:val="000000" w:themeColor="text1"/>
          <w:sz w:val="36"/>
          <w:szCs w:val="36"/>
          <w:u w:val="single"/>
        </w:rPr>
        <w:lastRenderedPageBreak/>
        <w:t>G</w:t>
      </w:r>
      <w:r w:rsidR="00494480" w:rsidRPr="00494480">
        <w:rPr>
          <w:rFonts w:ascii="Calibri" w:eastAsia="Calibri" w:hAnsi="Calibri" w:cs="Calibri"/>
          <w:color w:val="000000" w:themeColor="text1"/>
          <w:sz w:val="36"/>
          <w:szCs w:val="36"/>
          <w:u w:val="single"/>
        </w:rPr>
        <w:t>ender &amp; Sport</w:t>
      </w:r>
    </w:p>
    <w:p w14:paraId="3A087113" w14:textId="1747A64B" w:rsidR="0043009D" w:rsidRDefault="0043009D" w:rsidP="007375B8">
      <w:pPr>
        <w:spacing w:line="360" w:lineRule="auto"/>
        <w:rPr>
          <w:rFonts w:ascii="Calibri" w:eastAsia="Calibri" w:hAnsi="Calibri" w:cs="Calibri"/>
          <w:color w:val="000000" w:themeColor="text1"/>
          <w:sz w:val="36"/>
          <w:szCs w:val="36"/>
        </w:rPr>
      </w:pPr>
      <w:r w:rsidRPr="0043009D">
        <w:rPr>
          <w:rFonts w:ascii="Calibri" w:eastAsia="Calibri" w:hAnsi="Calibri" w:cs="Calibri"/>
          <w:color w:val="000000" w:themeColor="text1"/>
          <w:sz w:val="36"/>
          <w:szCs w:val="36"/>
        </w:rPr>
        <w:t>Australia’s major sporting codes all actively work to improve women and girls’ participation in sport. While we still have a long way to go, there are shifts and moves afoot from the local to the professional level to address gender equity in sport.</w:t>
      </w:r>
    </w:p>
    <w:p w14:paraId="555346F6" w14:textId="09BBA5D1" w:rsidR="00884059" w:rsidRDefault="00884059" w:rsidP="007375B8">
      <w:pPr>
        <w:spacing w:line="360" w:lineRule="auto"/>
        <w:rPr>
          <w:rFonts w:ascii="Calibri" w:eastAsia="Calibri" w:hAnsi="Calibri" w:cs="Calibri"/>
          <w:color w:val="000000" w:themeColor="text1"/>
          <w:sz w:val="36"/>
          <w:szCs w:val="36"/>
        </w:rPr>
      </w:pPr>
      <w:r w:rsidRPr="00884059">
        <w:rPr>
          <w:rFonts w:ascii="Calibri" w:eastAsia="Calibri" w:hAnsi="Calibri" w:cs="Calibri"/>
          <w:color w:val="000000" w:themeColor="text1"/>
          <w:sz w:val="36"/>
          <w:szCs w:val="36"/>
        </w:rPr>
        <w:t xml:space="preserve">Just as there are attempts to push a major cultural shift in gender equity in Australian sport, </w:t>
      </w:r>
      <w:proofErr w:type="gramStart"/>
      <w:r w:rsidR="001B5A1E" w:rsidRPr="00884059">
        <w:rPr>
          <w:rFonts w:ascii="Calibri" w:eastAsia="Calibri" w:hAnsi="Calibri" w:cs="Calibri"/>
          <w:color w:val="000000" w:themeColor="text1"/>
          <w:sz w:val="36"/>
          <w:szCs w:val="36"/>
        </w:rPr>
        <w:t>from the Board level</w:t>
      </w:r>
      <w:r w:rsidR="009F1C9C">
        <w:rPr>
          <w:rFonts w:ascii="Calibri" w:eastAsia="Calibri" w:hAnsi="Calibri" w:cs="Calibri"/>
          <w:color w:val="000000" w:themeColor="text1"/>
          <w:sz w:val="36"/>
          <w:szCs w:val="36"/>
        </w:rPr>
        <w:t>,</w:t>
      </w:r>
      <w:proofErr w:type="gramEnd"/>
      <w:r w:rsidR="009F1C9C">
        <w:rPr>
          <w:rFonts w:ascii="Calibri" w:eastAsia="Calibri" w:hAnsi="Calibri" w:cs="Calibri"/>
          <w:color w:val="000000" w:themeColor="text1"/>
          <w:sz w:val="36"/>
          <w:szCs w:val="36"/>
        </w:rPr>
        <w:t xml:space="preserve"> to</w:t>
      </w:r>
      <w:r w:rsidR="0083775E">
        <w:rPr>
          <w:rFonts w:ascii="Calibri" w:eastAsia="Calibri" w:hAnsi="Calibri" w:cs="Calibri"/>
          <w:color w:val="000000" w:themeColor="text1"/>
          <w:sz w:val="36"/>
          <w:szCs w:val="36"/>
        </w:rPr>
        <w:t xml:space="preserve"> the</w:t>
      </w:r>
      <w:r w:rsidRPr="00884059">
        <w:rPr>
          <w:rFonts w:ascii="Calibri" w:eastAsia="Calibri" w:hAnsi="Calibri" w:cs="Calibri"/>
          <w:color w:val="000000" w:themeColor="text1"/>
          <w:sz w:val="36"/>
          <w:szCs w:val="36"/>
        </w:rPr>
        <w:t xml:space="preserve"> wages and facilities that are provided to players, to the behaviour of fans at games, there is more that can be done.</w:t>
      </w:r>
    </w:p>
    <w:p w14:paraId="4AD2531A" w14:textId="46B02F03" w:rsidR="00C013C9" w:rsidRDefault="0D0C7C64" w:rsidP="007375B8">
      <w:pPr>
        <w:spacing w:line="360" w:lineRule="auto"/>
        <w:rPr>
          <w:rFonts w:ascii="Calibri" w:eastAsia="Calibri" w:hAnsi="Calibri" w:cs="Calibri"/>
          <w:color w:val="000000" w:themeColor="text1"/>
          <w:sz w:val="36"/>
          <w:szCs w:val="36"/>
        </w:rPr>
      </w:pPr>
      <w:r w:rsidRPr="45D5BF2D">
        <w:rPr>
          <w:rFonts w:ascii="Calibri" w:eastAsia="Calibri" w:hAnsi="Calibri" w:cs="Calibri"/>
          <w:color w:val="000000" w:themeColor="text1"/>
          <w:sz w:val="36"/>
          <w:szCs w:val="36"/>
        </w:rPr>
        <w:t xml:space="preserve">On a local level, I have been particularly excited to </w:t>
      </w:r>
      <w:r w:rsidR="225E200E" w:rsidRPr="45D5BF2D">
        <w:rPr>
          <w:rFonts w:ascii="Calibri" w:eastAsia="Calibri" w:hAnsi="Calibri" w:cs="Calibri"/>
          <w:color w:val="000000" w:themeColor="text1"/>
          <w:sz w:val="36"/>
          <w:szCs w:val="36"/>
        </w:rPr>
        <w:t xml:space="preserve">see the work of the Canberra Royals </w:t>
      </w:r>
      <w:r w:rsidR="058EBDC5" w:rsidRPr="45D5BF2D">
        <w:rPr>
          <w:rFonts w:ascii="Calibri" w:eastAsia="Calibri" w:hAnsi="Calibri" w:cs="Calibri"/>
          <w:color w:val="000000" w:themeColor="text1"/>
          <w:sz w:val="36"/>
          <w:szCs w:val="36"/>
        </w:rPr>
        <w:t>R</w:t>
      </w:r>
      <w:r w:rsidR="0A2B534C" w:rsidRPr="45D5BF2D">
        <w:rPr>
          <w:rFonts w:ascii="Calibri" w:eastAsia="Calibri" w:hAnsi="Calibri" w:cs="Calibri"/>
          <w:color w:val="000000" w:themeColor="text1"/>
          <w:sz w:val="36"/>
          <w:szCs w:val="36"/>
        </w:rPr>
        <w:t xml:space="preserve">ugby Union club and all the good work that they are doing to support Royals women and </w:t>
      </w:r>
      <w:r w:rsidR="00BD3498" w:rsidRPr="45D5BF2D">
        <w:rPr>
          <w:rFonts w:ascii="Calibri" w:eastAsia="Calibri" w:hAnsi="Calibri" w:cs="Calibri"/>
          <w:color w:val="000000" w:themeColor="text1"/>
          <w:sz w:val="36"/>
          <w:szCs w:val="36"/>
        </w:rPr>
        <w:t>girls</w:t>
      </w:r>
      <w:r w:rsidR="0A2B534C" w:rsidRPr="45D5BF2D">
        <w:rPr>
          <w:rFonts w:ascii="Calibri" w:eastAsia="Calibri" w:hAnsi="Calibri" w:cs="Calibri"/>
          <w:color w:val="000000" w:themeColor="text1"/>
          <w:sz w:val="36"/>
          <w:szCs w:val="36"/>
        </w:rPr>
        <w:t xml:space="preserve"> through their club. I</w:t>
      </w:r>
      <w:r w:rsidR="63C46E5C" w:rsidRPr="45D5BF2D">
        <w:rPr>
          <w:rFonts w:ascii="Calibri" w:eastAsia="Calibri" w:hAnsi="Calibri" w:cs="Calibri"/>
          <w:color w:val="000000" w:themeColor="text1"/>
          <w:sz w:val="36"/>
          <w:szCs w:val="36"/>
        </w:rPr>
        <w:t xml:space="preserve">n </w:t>
      </w:r>
      <w:r w:rsidR="0845ABE5" w:rsidRPr="45D5BF2D">
        <w:rPr>
          <w:rFonts w:ascii="Calibri" w:eastAsia="Calibri" w:hAnsi="Calibri" w:cs="Calibri"/>
          <w:color w:val="000000" w:themeColor="text1"/>
          <w:sz w:val="36"/>
          <w:szCs w:val="36"/>
        </w:rPr>
        <w:t>addition</w:t>
      </w:r>
      <w:r w:rsidR="7539F096" w:rsidRPr="45D5BF2D">
        <w:rPr>
          <w:rFonts w:ascii="Calibri" w:eastAsia="Calibri" w:hAnsi="Calibri" w:cs="Calibri"/>
          <w:color w:val="000000" w:themeColor="text1"/>
          <w:sz w:val="36"/>
          <w:szCs w:val="36"/>
        </w:rPr>
        <w:t xml:space="preserve">, I am really </w:t>
      </w:r>
      <w:proofErr w:type="spellStart"/>
      <w:r w:rsidR="7539F096" w:rsidRPr="45D5BF2D">
        <w:rPr>
          <w:rFonts w:ascii="Calibri" w:eastAsia="Calibri" w:hAnsi="Calibri" w:cs="Calibri"/>
          <w:color w:val="000000" w:themeColor="text1"/>
          <w:sz w:val="36"/>
          <w:szCs w:val="36"/>
        </w:rPr>
        <w:t>boyed</w:t>
      </w:r>
      <w:proofErr w:type="spellEnd"/>
      <w:r w:rsidR="7539F096" w:rsidRPr="45D5BF2D">
        <w:rPr>
          <w:rFonts w:ascii="Calibri" w:eastAsia="Calibri" w:hAnsi="Calibri" w:cs="Calibri"/>
          <w:color w:val="000000" w:themeColor="text1"/>
          <w:sz w:val="36"/>
          <w:szCs w:val="36"/>
        </w:rPr>
        <w:t xml:space="preserve"> by examples of small changes that can make a big </w:t>
      </w:r>
      <w:r w:rsidR="00BD3498" w:rsidRPr="45D5BF2D">
        <w:rPr>
          <w:rFonts w:ascii="Calibri" w:eastAsia="Calibri" w:hAnsi="Calibri" w:cs="Calibri"/>
          <w:color w:val="000000" w:themeColor="text1"/>
          <w:sz w:val="36"/>
          <w:szCs w:val="36"/>
        </w:rPr>
        <w:t>difference</w:t>
      </w:r>
      <w:r w:rsidR="7539F096" w:rsidRPr="45D5BF2D">
        <w:rPr>
          <w:rFonts w:ascii="Calibri" w:eastAsia="Calibri" w:hAnsi="Calibri" w:cs="Calibri"/>
          <w:color w:val="000000" w:themeColor="text1"/>
          <w:sz w:val="36"/>
          <w:szCs w:val="36"/>
        </w:rPr>
        <w:t xml:space="preserve">. </w:t>
      </w:r>
      <w:r w:rsidR="283B41B7" w:rsidRPr="4D9C3F0D">
        <w:rPr>
          <w:rFonts w:ascii="Calibri" w:eastAsia="Calibri" w:hAnsi="Calibri" w:cs="Calibri"/>
          <w:color w:val="000000" w:themeColor="text1"/>
          <w:sz w:val="36"/>
          <w:szCs w:val="36"/>
        </w:rPr>
        <w:t>I co</w:t>
      </w:r>
      <w:r w:rsidR="2FC8A09C" w:rsidRPr="4D9C3F0D">
        <w:rPr>
          <w:rFonts w:ascii="Calibri" w:eastAsia="Calibri" w:hAnsi="Calibri" w:cs="Calibri"/>
          <w:color w:val="000000" w:themeColor="text1"/>
          <w:sz w:val="36"/>
          <w:szCs w:val="36"/>
        </w:rPr>
        <w:t xml:space="preserve">mmend Minister Berry on her </w:t>
      </w:r>
      <w:r w:rsidR="00EB1D21" w:rsidRPr="4D9C3F0D">
        <w:rPr>
          <w:rFonts w:ascii="Calibri" w:eastAsia="Calibri" w:hAnsi="Calibri" w:cs="Calibri"/>
          <w:color w:val="000000" w:themeColor="text1"/>
          <w:sz w:val="36"/>
          <w:szCs w:val="36"/>
        </w:rPr>
        <w:t>commitment</w:t>
      </w:r>
      <w:r w:rsidR="2FC8A09C" w:rsidRPr="4D9C3F0D">
        <w:rPr>
          <w:rFonts w:ascii="Calibri" w:eastAsia="Calibri" w:hAnsi="Calibri" w:cs="Calibri"/>
          <w:color w:val="000000" w:themeColor="text1"/>
          <w:sz w:val="36"/>
          <w:szCs w:val="36"/>
        </w:rPr>
        <w:t xml:space="preserve"> to upgrading the ACT’s sports grounds to ensure that change rooms and fa</w:t>
      </w:r>
      <w:r w:rsidR="7E848DC5" w:rsidRPr="4D9C3F0D">
        <w:rPr>
          <w:rFonts w:ascii="Calibri" w:eastAsia="Calibri" w:hAnsi="Calibri" w:cs="Calibri"/>
          <w:color w:val="000000" w:themeColor="text1"/>
          <w:sz w:val="36"/>
          <w:szCs w:val="36"/>
        </w:rPr>
        <w:t xml:space="preserve">cilities to cater for women and </w:t>
      </w:r>
      <w:r w:rsidR="7E848DC5" w:rsidRPr="2BA68943">
        <w:rPr>
          <w:rFonts w:ascii="Calibri" w:eastAsia="Calibri" w:hAnsi="Calibri" w:cs="Calibri"/>
          <w:color w:val="000000" w:themeColor="text1"/>
          <w:sz w:val="36"/>
          <w:szCs w:val="36"/>
        </w:rPr>
        <w:t>girls – and there</w:t>
      </w:r>
      <w:r w:rsidR="735219D6" w:rsidRPr="2BA68943">
        <w:rPr>
          <w:rFonts w:ascii="Calibri" w:eastAsia="Calibri" w:hAnsi="Calibri" w:cs="Calibri"/>
          <w:color w:val="000000" w:themeColor="text1"/>
          <w:sz w:val="36"/>
          <w:szCs w:val="36"/>
        </w:rPr>
        <w:t xml:space="preserve"> </w:t>
      </w:r>
      <w:r w:rsidR="735219D6" w:rsidRPr="583E6C2A">
        <w:rPr>
          <w:rFonts w:ascii="Calibri" w:eastAsia="Calibri" w:hAnsi="Calibri" w:cs="Calibri"/>
          <w:color w:val="000000" w:themeColor="text1"/>
          <w:sz w:val="36"/>
          <w:szCs w:val="36"/>
        </w:rPr>
        <w:t xml:space="preserve">is a </w:t>
      </w:r>
      <w:r w:rsidR="735219D6" w:rsidRPr="5AA230EC">
        <w:rPr>
          <w:rFonts w:ascii="Calibri" w:eastAsia="Calibri" w:hAnsi="Calibri" w:cs="Calibri"/>
          <w:color w:val="000000" w:themeColor="text1"/>
          <w:sz w:val="36"/>
          <w:szCs w:val="36"/>
        </w:rPr>
        <w:t xml:space="preserve">shining example of this in </w:t>
      </w:r>
      <w:r w:rsidR="735219D6" w:rsidRPr="6BAB8031">
        <w:rPr>
          <w:rFonts w:ascii="Calibri" w:eastAsia="Calibri" w:hAnsi="Calibri" w:cs="Calibri"/>
          <w:color w:val="000000" w:themeColor="text1"/>
          <w:sz w:val="36"/>
          <w:szCs w:val="36"/>
        </w:rPr>
        <w:t xml:space="preserve">Rivett oval </w:t>
      </w:r>
      <w:r w:rsidR="735219D6" w:rsidRPr="0BEB3844">
        <w:rPr>
          <w:rFonts w:ascii="Calibri" w:eastAsia="Calibri" w:hAnsi="Calibri" w:cs="Calibri"/>
          <w:color w:val="000000" w:themeColor="text1"/>
          <w:sz w:val="36"/>
          <w:szCs w:val="36"/>
        </w:rPr>
        <w:t xml:space="preserve">where </w:t>
      </w:r>
      <w:r w:rsidR="735219D6" w:rsidRPr="44BD1E57">
        <w:rPr>
          <w:rFonts w:ascii="Calibri" w:eastAsia="Calibri" w:hAnsi="Calibri" w:cs="Calibri"/>
          <w:color w:val="000000" w:themeColor="text1"/>
          <w:sz w:val="36"/>
          <w:szCs w:val="36"/>
        </w:rPr>
        <w:t xml:space="preserve">small, simple changes </w:t>
      </w:r>
      <w:r w:rsidR="735219D6" w:rsidRPr="44BD1E57">
        <w:rPr>
          <w:rFonts w:ascii="Calibri" w:eastAsia="Calibri" w:hAnsi="Calibri" w:cs="Calibri"/>
          <w:color w:val="000000" w:themeColor="text1"/>
          <w:sz w:val="36"/>
          <w:szCs w:val="36"/>
        </w:rPr>
        <w:lastRenderedPageBreak/>
        <w:t xml:space="preserve">have </w:t>
      </w:r>
      <w:r w:rsidR="735219D6" w:rsidRPr="10ADA066">
        <w:rPr>
          <w:rFonts w:ascii="Calibri" w:eastAsia="Calibri" w:hAnsi="Calibri" w:cs="Calibri"/>
          <w:color w:val="000000" w:themeColor="text1"/>
          <w:sz w:val="36"/>
          <w:szCs w:val="36"/>
        </w:rPr>
        <w:t xml:space="preserve">made a really big </w:t>
      </w:r>
      <w:r w:rsidR="735219D6" w:rsidRPr="0D58DC33">
        <w:rPr>
          <w:rFonts w:ascii="Calibri" w:eastAsia="Calibri" w:hAnsi="Calibri" w:cs="Calibri"/>
          <w:color w:val="000000" w:themeColor="text1"/>
          <w:sz w:val="36"/>
          <w:szCs w:val="36"/>
        </w:rPr>
        <w:t xml:space="preserve">difference </w:t>
      </w:r>
      <w:r w:rsidR="735219D6" w:rsidRPr="31A572C8">
        <w:rPr>
          <w:rFonts w:ascii="Calibri" w:eastAsia="Calibri" w:hAnsi="Calibri" w:cs="Calibri"/>
          <w:color w:val="000000" w:themeColor="text1"/>
          <w:sz w:val="36"/>
          <w:szCs w:val="36"/>
        </w:rPr>
        <w:t>towards a more</w:t>
      </w:r>
      <w:r w:rsidR="681D456E" w:rsidRPr="31A572C8">
        <w:rPr>
          <w:rFonts w:ascii="Calibri" w:eastAsia="Calibri" w:hAnsi="Calibri" w:cs="Calibri"/>
          <w:color w:val="000000" w:themeColor="text1"/>
          <w:sz w:val="36"/>
          <w:szCs w:val="36"/>
        </w:rPr>
        <w:t xml:space="preserve"> </w:t>
      </w:r>
      <w:r w:rsidR="10E36D65" w:rsidRPr="45D5BF2D">
        <w:rPr>
          <w:rFonts w:ascii="Calibri" w:eastAsia="Calibri" w:hAnsi="Calibri" w:cs="Calibri"/>
          <w:color w:val="000000" w:themeColor="text1"/>
          <w:sz w:val="36"/>
          <w:szCs w:val="36"/>
        </w:rPr>
        <w:t>gender inclusive future for sport in the ACT.</w:t>
      </w:r>
    </w:p>
    <w:p w14:paraId="3303829E" w14:textId="762EC054" w:rsidR="0038730B" w:rsidRPr="00AF56C8" w:rsidRDefault="0038730B"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 xml:space="preserve">Something that has really concerned me is </w:t>
      </w:r>
      <w:r w:rsidRPr="0038730B">
        <w:rPr>
          <w:rFonts w:ascii="Calibri" w:eastAsia="Calibri" w:hAnsi="Calibri" w:cs="Calibri"/>
          <w:color w:val="000000" w:themeColor="text1"/>
          <w:sz w:val="36"/>
          <w:szCs w:val="36"/>
        </w:rPr>
        <w:t>Australia’s sporting codes</w:t>
      </w:r>
      <w:r>
        <w:rPr>
          <w:rFonts w:ascii="Calibri" w:eastAsia="Calibri" w:hAnsi="Calibri" w:cs="Calibri"/>
          <w:color w:val="000000" w:themeColor="text1"/>
          <w:sz w:val="36"/>
          <w:szCs w:val="36"/>
        </w:rPr>
        <w:t xml:space="preserve"> reliance on</w:t>
      </w:r>
      <w:r w:rsidRPr="0038730B">
        <w:rPr>
          <w:rFonts w:ascii="Calibri" w:eastAsia="Calibri" w:hAnsi="Calibri" w:cs="Calibri"/>
          <w:color w:val="000000" w:themeColor="text1"/>
          <w:sz w:val="36"/>
          <w:szCs w:val="36"/>
        </w:rPr>
        <w:t xml:space="preserve"> advertising revenue from online wagering companies. The extent to which sees advertising contracts worth hundreds of millions of dollars. </w:t>
      </w:r>
      <w:r w:rsidR="7F80A272" w:rsidRPr="72E67E59">
        <w:rPr>
          <w:rFonts w:ascii="Calibri" w:eastAsia="Calibri" w:hAnsi="Calibri" w:cs="Calibri"/>
          <w:color w:val="000000" w:themeColor="text1"/>
          <w:sz w:val="36"/>
          <w:szCs w:val="36"/>
        </w:rPr>
        <w:t xml:space="preserve">These </w:t>
      </w:r>
      <w:r w:rsidR="7F80A272" w:rsidRPr="00AF56C8">
        <w:rPr>
          <w:rFonts w:ascii="Calibri" w:eastAsia="Calibri" w:hAnsi="Calibri" w:cs="Calibri"/>
          <w:color w:val="000000" w:themeColor="text1"/>
          <w:sz w:val="36"/>
          <w:szCs w:val="36"/>
        </w:rPr>
        <w:t xml:space="preserve">international </w:t>
      </w:r>
      <w:r w:rsidR="23595119" w:rsidRPr="00AF56C8">
        <w:rPr>
          <w:rFonts w:ascii="Calibri" w:eastAsia="Calibri" w:hAnsi="Calibri" w:cs="Calibri"/>
          <w:color w:val="000000" w:themeColor="text1"/>
          <w:sz w:val="36"/>
          <w:szCs w:val="36"/>
        </w:rPr>
        <w:t>companies</w:t>
      </w:r>
      <w:r w:rsidR="7F80A272" w:rsidRPr="00AF56C8">
        <w:rPr>
          <w:rFonts w:ascii="Calibri" w:eastAsia="Calibri" w:hAnsi="Calibri" w:cs="Calibri"/>
          <w:color w:val="000000" w:themeColor="text1"/>
          <w:sz w:val="36"/>
          <w:szCs w:val="36"/>
        </w:rPr>
        <w:t xml:space="preserve"> do not contribute anything to our society</w:t>
      </w:r>
      <w:r w:rsidR="6B2D3D7C" w:rsidRPr="00AF56C8">
        <w:rPr>
          <w:rFonts w:ascii="Calibri" w:eastAsia="Calibri" w:hAnsi="Calibri" w:cs="Calibri"/>
          <w:color w:val="000000" w:themeColor="text1"/>
          <w:sz w:val="36"/>
          <w:szCs w:val="36"/>
        </w:rPr>
        <w:t xml:space="preserve"> – no jobs, no community facilities, no social contribution – all these companies do is take billions of dollars from our community</w:t>
      </w:r>
      <w:r w:rsidR="7F80A272" w:rsidRPr="00AF56C8">
        <w:rPr>
          <w:rFonts w:ascii="Calibri" w:eastAsia="Calibri" w:hAnsi="Calibri" w:cs="Calibri"/>
          <w:color w:val="000000" w:themeColor="text1"/>
          <w:sz w:val="36"/>
          <w:szCs w:val="36"/>
        </w:rPr>
        <w:t xml:space="preserve">. </w:t>
      </w:r>
      <w:r w:rsidR="01BAE7C0" w:rsidRPr="00AF56C8">
        <w:rPr>
          <w:rFonts w:ascii="Calibri" w:eastAsia="Calibri" w:hAnsi="Calibri" w:cs="Calibri"/>
          <w:color w:val="000000" w:themeColor="text1"/>
          <w:sz w:val="36"/>
          <w:szCs w:val="36"/>
        </w:rPr>
        <w:t>Aside</w:t>
      </w:r>
      <w:r w:rsidRPr="00AF56C8">
        <w:rPr>
          <w:rFonts w:ascii="Calibri" w:eastAsia="Calibri" w:hAnsi="Calibri" w:cs="Calibri"/>
          <w:color w:val="000000" w:themeColor="text1"/>
          <w:sz w:val="36"/>
          <w:szCs w:val="36"/>
        </w:rPr>
        <w:t xml:space="preserve"> from the fact that children and young people are exposed to advertising of an adult product that is potentially harmful, there is very little public critique of the actual messages that are being perpetuated through gambling ads in Australia.</w:t>
      </w:r>
      <w:r w:rsidR="00FF024F" w:rsidRPr="00AF56C8">
        <w:rPr>
          <w:sz w:val="36"/>
          <w:szCs w:val="36"/>
        </w:rPr>
        <w:t xml:space="preserve"> </w:t>
      </w:r>
      <w:r w:rsidR="45724745" w:rsidRPr="00AF56C8">
        <w:rPr>
          <w:sz w:val="36"/>
          <w:szCs w:val="36"/>
        </w:rPr>
        <w:t>Every 91 seconds there is a gambling ad on Australian TV. So</w:t>
      </w:r>
      <w:r w:rsidR="00AF56C8">
        <w:rPr>
          <w:sz w:val="36"/>
          <w:szCs w:val="36"/>
        </w:rPr>
        <w:t>,</w:t>
      </w:r>
      <w:r w:rsidR="45724745" w:rsidRPr="00AF56C8">
        <w:rPr>
          <w:sz w:val="36"/>
          <w:szCs w:val="36"/>
        </w:rPr>
        <w:t xml:space="preserve"> my IWD argument is that despite all the good work that Australian sporting codes are doing to promote gender equality – every 91 seconds their </w:t>
      </w:r>
      <w:r w:rsidR="00AF56C8" w:rsidRPr="00AF56C8">
        <w:rPr>
          <w:sz w:val="36"/>
          <w:szCs w:val="36"/>
        </w:rPr>
        <w:t>sponsors</w:t>
      </w:r>
      <w:r w:rsidR="45724745" w:rsidRPr="00AF56C8">
        <w:rPr>
          <w:sz w:val="36"/>
          <w:szCs w:val="36"/>
        </w:rPr>
        <w:t xml:space="preserve"> perpe</w:t>
      </w:r>
      <w:r w:rsidR="564A998A" w:rsidRPr="00AF56C8">
        <w:rPr>
          <w:sz w:val="36"/>
          <w:szCs w:val="36"/>
        </w:rPr>
        <w:t>tuate messages that contradict this. M</w:t>
      </w:r>
      <w:r w:rsidR="21941927" w:rsidRPr="00AF56C8">
        <w:rPr>
          <w:rFonts w:ascii="Calibri" w:eastAsia="Calibri" w:hAnsi="Calibri" w:cs="Calibri"/>
          <w:color w:val="000000" w:themeColor="text1"/>
          <w:sz w:val="36"/>
          <w:szCs w:val="36"/>
        </w:rPr>
        <w:t>any</w:t>
      </w:r>
      <w:r w:rsidR="00FF024F" w:rsidRPr="00AF56C8">
        <w:rPr>
          <w:rFonts w:ascii="Calibri" w:eastAsia="Calibri" w:hAnsi="Calibri" w:cs="Calibri"/>
          <w:color w:val="000000" w:themeColor="text1"/>
          <w:sz w:val="36"/>
          <w:szCs w:val="36"/>
        </w:rPr>
        <w:t xml:space="preserve"> of these messages from gambling advertising companies reinforce harmful gender stereotype, and the research is eye-opening.</w:t>
      </w:r>
    </w:p>
    <w:p w14:paraId="3B74E581" w14:textId="275E98A9" w:rsidR="00A06F18" w:rsidRPr="00AF56C8" w:rsidRDefault="001936DB" w:rsidP="007375B8">
      <w:pPr>
        <w:spacing w:line="360" w:lineRule="auto"/>
        <w:rPr>
          <w:rFonts w:ascii="Calibri" w:eastAsia="Calibri" w:hAnsi="Calibri" w:cs="Calibri"/>
          <w:color w:val="000000" w:themeColor="text1"/>
          <w:sz w:val="36"/>
          <w:szCs w:val="36"/>
          <w:u w:val="single"/>
        </w:rPr>
      </w:pPr>
      <w:r w:rsidRPr="00AF56C8">
        <w:rPr>
          <w:rFonts w:ascii="Calibri" w:eastAsia="Calibri" w:hAnsi="Calibri" w:cs="Calibri"/>
          <w:color w:val="000000" w:themeColor="text1"/>
          <w:sz w:val="36"/>
          <w:szCs w:val="36"/>
          <w:u w:val="single"/>
        </w:rPr>
        <w:lastRenderedPageBreak/>
        <w:t xml:space="preserve">Research </w:t>
      </w:r>
    </w:p>
    <w:p w14:paraId="4542D878" w14:textId="50B0573F" w:rsidR="001936DB" w:rsidRPr="00AF56C8" w:rsidRDefault="00A14FAD" w:rsidP="007375B8">
      <w:pPr>
        <w:spacing w:line="360" w:lineRule="auto"/>
        <w:rPr>
          <w:rFonts w:ascii="Calibri" w:eastAsia="Calibri" w:hAnsi="Calibri" w:cs="Calibri"/>
          <w:color w:val="000000" w:themeColor="text1"/>
          <w:sz w:val="36"/>
          <w:szCs w:val="36"/>
        </w:rPr>
      </w:pPr>
      <w:r w:rsidRPr="00AF56C8">
        <w:rPr>
          <w:rFonts w:ascii="Calibri" w:eastAsia="Calibri" w:hAnsi="Calibri" w:cs="Calibri"/>
          <w:color w:val="000000" w:themeColor="text1"/>
          <w:sz w:val="36"/>
          <w:szCs w:val="36"/>
        </w:rPr>
        <w:t xml:space="preserve">Research has long shown that </w:t>
      </w:r>
      <w:r w:rsidR="00814BBF" w:rsidRPr="00AF56C8">
        <w:rPr>
          <w:rFonts w:ascii="Calibri" w:eastAsia="Calibri" w:hAnsi="Calibri" w:cs="Calibri"/>
          <w:color w:val="000000" w:themeColor="text1"/>
          <w:sz w:val="36"/>
          <w:szCs w:val="36"/>
        </w:rPr>
        <w:t>gender</w:t>
      </w:r>
      <w:r w:rsidR="00B165D4" w:rsidRPr="00AF56C8">
        <w:rPr>
          <w:sz w:val="36"/>
          <w:szCs w:val="36"/>
        </w:rPr>
        <w:t xml:space="preserve"> </w:t>
      </w:r>
      <w:r w:rsidR="00B165D4" w:rsidRPr="00AF56C8">
        <w:rPr>
          <w:rFonts w:ascii="Calibri" w:eastAsia="Calibri" w:hAnsi="Calibri" w:cs="Calibri"/>
          <w:color w:val="000000" w:themeColor="text1"/>
          <w:sz w:val="36"/>
          <w:szCs w:val="36"/>
        </w:rPr>
        <w:t>has been a primary identity marker used in ads, with much research outlining the targeted the ways in which stereotypical gender roles are used to sell products</w:t>
      </w:r>
      <w:r w:rsidR="00337BEC" w:rsidRPr="00AF56C8">
        <w:rPr>
          <w:rFonts w:ascii="Calibri" w:eastAsia="Calibri" w:hAnsi="Calibri" w:cs="Calibri"/>
          <w:color w:val="000000" w:themeColor="text1"/>
          <w:sz w:val="36"/>
          <w:szCs w:val="36"/>
        </w:rPr>
        <w:t xml:space="preserve"> and market messages to the public.</w:t>
      </w:r>
    </w:p>
    <w:p w14:paraId="4CC4E7DD" w14:textId="3FF037F1" w:rsidR="00337BEC" w:rsidRPr="00AF56C8" w:rsidRDefault="00337BEC" w:rsidP="007375B8">
      <w:pPr>
        <w:spacing w:line="360" w:lineRule="auto"/>
        <w:rPr>
          <w:rFonts w:ascii="Calibri" w:eastAsia="Calibri" w:hAnsi="Calibri" w:cs="Calibri"/>
          <w:color w:val="000000" w:themeColor="text1"/>
          <w:sz w:val="36"/>
          <w:szCs w:val="36"/>
        </w:rPr>
      </w:pPr>
      <w:r w:rsidRPr="00AF56C8">
        <w:rPr>
          <w:rFonts w:ascii="Calibri" w:eastAsia="Calibri" w:hAnsi="Calibri" w:cs="Calibri"/>
          <w:color w:val="000000" w:themeColor="text1"/>
          <w:sz w:val="36"/>
          <w:szCs w:val="36"/>
        </w:rPr>
        <w:t>When it comes to gambling adverts</w:t>
      </w:r>
      <w:r w:rsidR="004C06B7" w:rsidRPr="00AF56C8">
        <w:rPr>
          <w:rFonts w:ascii="Calibri" w:eastAsia="Calibri" w:hAnsi="Calibri" w:cs="Calibri"/>
          <w:color w:val="000000" w:themeColor="text1"/>
          <w:sz w:val="36"/>
          <w:szCs w:val="36"/>
        </w:rPr>
        <w:t xml:space="preserve">, </w:t>
      </w:r>
      <w:r w:rsidR="00FC3F40" w:rsidRPr="00AF56C8">
        <w:rPr>
          <w:rFonts w:ascii="Calibri" w:eastAsia="Calibri" w:hAnsi="Calibri" w:cs="Calibri"/>
          <w:color w:val="000000" w:themeColor="text1"/>
          <w:sz w:val="36"/>
          <w:szCs w:val="36"/>
        </w:rPr>
        <w:t>UNSW res</w:t>
      </w:r>
      <w:r w:rsidR="008324BA" w:rsidRPr="00AF56C8">
        <w:rPr>
          <w:rFonts w:ascii="Calibri" w:eastAsia="Calibri" w:hAnsi="Calibri" w:cs="Calibri"/>
          <w:color w:val="000000" w:themeColor="text1"/>
          <w:sz w:val="36"/>
          <w:szCs w:val="36"/>
        </w:rPr>
        <w:t xml:space="preserve">earcher Dr </w:t>
      </w:r>
      <w:r w:rsidR="004C06B7" w:rsidRPr="00AF56C8">
        <w:rPr>
          <w:rFonts w:ascii="Calibri" w:eastAsia="Calibri" w:hAnsi="Calibri" w:cs="Calibri"/>
          <w:color w:val="000000" w:themeColor="text1"/>
          <w:sz w:val="36"/>
          <w:szCs w:val="36"/>
        </w:rPr>
        <w:t xml:space="preserve">Emily Deans found that most Australian adverts were targeted to young men. </w:t>
      </w:r>
      <w:r w:rsidR="00E15BD4" w:rsidRPr="00AF56C8">
        <w:rPr>
          <w:rFonts w:ascii="Calibri" w:eastAsia="Calibri" w:hAnsi="Calibri" w:cs="Calibri"/>
          <w:color w:val="000000" w:themeColor="text1"/>
          <w:sz w:val="36"/>
          <w:szCs w:val="36"/>
        </w:rPr>
        <w:t>They feature male friends engaging in gambling</w:t>
      </w:r>
      <w:r w:rsidR="00BE3CC4" w:rsidRPr="00AF56C8">
        <w:rPr>
          <w:rFonts w:ascii="Calibri" w:eastAsia="Calibri" w:hAnsi="Calibri" w:cs="Calibri"/>
          <w:color w:val="000000" w:themeColor="text1"/>
          <w:sz w:val="36"/>
          <w:szCs w:val="36"/>
        </w:rPr>
        <w:t xml:space="preserve">, when a </w:t>
      </w:r>
      <w:proofErr w:type="gramStart"/>
      <w:r w:rsidR="00BE3CC4" w:rsidRPr="00AF56C8">
        <w:rPr>
          <w:rFonts w:ascii="Calibri" w:eastAsia="Calibri" w:hAnsi="Calibri" w:cs="Calibri"/>
          <w:color w:val="000000" w:themeColor="text1"/>
          <w:sz w:val="36"/>
          <w:szCs w:val="36"/>
        </w:rPr>
        <w:t>women</w:t>
      </w:r>
      <w:proofErr w:type="gramEnd"/>
      <w:r w:rsidR="00BE3CC4" w:rsidRPr="00AF56C8">
        <w:rPr>
          <w:rFonts w:ascii="Calibri" w:eastAsia="Calibri" w:hAnsi="Calibri" w:cs="Calibri"/>
          <w:color w:val="000000" w:themeColor="text1"/>
          <w:sz w:val="36"/>
          <w:szCs w:val="36"/>
        </w:rPr>
        <w:t xml:space="preserve"> is featured in an advert they are hyper-sexualised and passive objects present only to serve the men in the adverts</w:t>
      </w:r>
      <w:r w:rsidR="00E15BD4" w:rsidRPr="00AF56C8">
        <w:rPr>
          <w:rFonts w:ascii="Calibri" w:eastAsia="Calibri" w:hAnsi="Calibri" w:cs="Calibri"/>
          <w:color w:val="000000" w:themeColor="text1"/>
          <w:sz w:val="36"/>
          <w:szCs w:val="36"/>
        </w:rPr>
        <w:t xml:space="preserve">. The settings </w:t>
      </w:r>
      <w:r w:rsidR="00BE3CC4" w:rsidRPr="00AF56C8">
        <w:rPr>
          <w:rFonts w:ascii="Calibri" w:eastAsia="Calibri" w:hAnsi="Calibri" w:cs="Calibri"/>
          <w:color w:val="000000" w:themeColor="text1"/>
          <w:sz w:val="36"/>
          <w:szCs w:val="36"/>
        </w:rPr>
        <w:t xml:space="preserve">of these ads </w:t>
      </w:r>
      <w:r w:rsidR="00E15BD4" w:rsidRPr="00AF56C8">
        <w:rPr>
          <w:rFonts w:ascii="Calibri" w:eastAsia="Calibri" w:hAnsi="Calibri" w:cs="Calibri"/>
          <w:color w:val="000000" w:themeColor="text1"/>
          <w:sz w:val="36"/>
          <w:szCs w:val="36"/>
        </w:rPr>
        <w:t>are</w:t>
      </w:r>
      <w:r w:rsidR="00BE3CC4" w:rsidRPr="00AF56C8">
        <w:rPr>
          <w:rFonts w:ascii="Calibri" w:eastAsia="Calibri" w:hAnsi="Calibri" w:cs="Calibri"/>
          <w:color w:val="000000" w:themeColor="text1"/>
          <w:sz w:val="36"/>
          <w:szCs w:val="36"/>
        </w:rPr>
        <w:t xml:space="preserve"> generally</w:t>
      </w:r>
      <w:r w:rsidR="00E15BD4" w:rsidRPr="00AF56C8">
        <w:rPr>
          <w:rFonts w:ascii="Calibri" w:eastAsia="Calibri" w:hAnsi="Calibri" w:cs="Calibri"/>
          <w:color w:val="000000" w:themeColor="text1"/>
          <w:sz w:val="36"/>
          <w:szCs w:val="36"/>
        </w:rPr>
        <w:t xml:space="preserve"> pubs, barbecues and parties, and </w:t>
      </w:r>
      <w:r w:rsidR="00625302" w:rsidRPr="00AF56C8">
        <w:rPr>
          <w:rFonts w:ascii="Calibri" w:eastAsia="Calibri" w:hAnsi="Calibri" w:cs="Calibri"/>
          <w:color w:val="000000" w:themeColor="text1"/>
          <w:sz w:val="36"/>
          <w:szCs w:val="36"/>
        </w:rPr>
        <w:t>referrals</w:t>
      </w:r>
      <w:r w:rsidR="00E15BD4" w:rsidRPr="00AF56C8">
        <w:rPr>
          <w:rFonts w:ascii="Calibri" w:eastAsia="Calibri" w:hAnsi="Calibri" w:cs="Calibri"/>
          <w:color w:val="000000" w:themeColor="text1"/>
          <w:sz w:val="36"/>
          <w:szCs w:val="36"/>
        </w:rPr>
        <w:t xml:space="preserve"> are made to “mate”, “boys” and “lads”</w:t>
      </w:r>
      <w:r w:rsidR="00625302" w:rsidRPr="00AF56C8">
        <w:rPr>
          <w:rFonts w:ascii="Calibri" w:eastAsia="Calibri" w:hAnsi="Calibri" w:cs="Calibri"/>
          <w:color w:val="000000" w:themeColor="text1"/>
          <w:sz w:val="36"/>
          <w:szCs w:val="36"/>
        </w:rPr>
        <w:t xml:space="preserve">. </w:t>
      </w:r>
      <w:r w:rsidR="0086465F" w:rsidRPr="00AF56C8">
        <w:rPr>
          <w:rFonts w:ascii="Calibri" w:eastAsia="Calibri" w:hAnsi="Calibri" w:cs="Calibri"/>
          <w:color w:val="000000" w:themeColor="text1"/>
          <w:sz w:val="36"/>
          <w:szCs w:val="36"/>
        </w:rPr>
        <w:t>The</w:t>
      </w:r>
      <w:r w:rsidR="00E15BD4" w:rsidRPr="00AF56C8">
        <w:rPr>
          <w:rFonts w:ascii="Calibri" w:eastAsia="Calibri" w:hAnsi="Calibri" w:cs="Calibri"/>
          <w:color w:val="000000" w:themeColor="text1"/>
          <w:sz w:val="36"/>
          <w:szCs w:val="36"/>
        </w:rPr>
        <w:t xml:space="preserve"> central actors </w:t>
      </w:r>
      <w:r w:rsidR="0086465F" w:rsidRPr="00AF56C8">
        <w:rPr>
          <w:rFonts w:ascii="Calibri" w:eastAsia="Calibri" w:hAnsi="Calibri" w:cs="Calibri"/>
          <w:color w:val="000000" w:themeColor="text1"/>
          <w:sz w:val="36"/>
          <w:szCs w:val="36"/>
        </w:rPr>
        <w:t xml:space="preserve">in </w:t>
      </w:r>
      <w:proofErr w:type="gramStart"/>
      <w:r w:rsidR="0086465F" w:rsidRPr="00AF56C8">
        <w:rPr>
          <w:rFonts w:ascii="Calibri" w:eastAsia="Calibri" w:hAnsi="Calibri" w:cs="Calibri"/>
          <w:color w:val="000000" w:themeColor="text1"/>
          <w:sz w:val="36"/>
          <w:szCs w:val="36"/>
        </w:rPr>
        <w:t>all of</w:t>
      </w:r>
      <w:proofErr w:type="gramEnd"/>
      <w:r w:rsidR="0086465F" w:rsidRPr="00AF56C8">
        <w:rPr>
          <w:rFonts w:ascii="Calibri" w:eastAsia="Calibri" w:hAnsi="Calibri" w:cs="Calibri"/>
          <w:color w:val="000000" w:themeColor="text1"/>
          <w:sz w:val="36"/>
          <w:szCs w:val="36"/>
        </w:rPr>
        <w:t xml:space="preserve"> these adverts </w:t>
      </w:r>
      <w:r w:rsidR="00E15BD4" w:rsidRPr="00AF56C8">
        <w:rPr>
          <w:rFonts w:ascii="Calibri" w:eastAsia="Calibri" w:hAnsi="Calibri" w:cs="Calibri"/>
          <w:color w:val="000000" w:themeColor="text1"/>
          <w:sz w:val="36"/>
          <w:szCs w:val="36"/>
        </w:rPr>
        <w:t>are primarily Caucasian, heteronormative men in positions of power in relation to the women</w:t>
      </w:r>
      <w:r w:rsidR="00EC7847" w:rsidRPr="00AF56C8">
        <w:rPr>
          <w:rFonts w:ascii="Calibri" w:eastAsia="Calibri" w:hAnsi="Calibri" w:cs="Calibri"/>
          <w:color w:val="000000" w:themeColor="text1"/>
          <w:sz w:val="36"/>
          <w:szCs w:val="36"/>
        </w:rPr>
        <w:t xml:space="preserve">. </w:t>
      </w:r>
    </w:p>
    <w:p w14:paraId="69084DD8" w14:textId="7EA7B634" w:rsidR="001936DB" w:rsidRPr="00AF56C8" w:rsidRDefault="00AC7A54" w:rsidP="007375B8">
      <w:pPr>
        <w:spacing w:line="360" w:lineRule="auto"/>
        <w:rPr>
          <w:rFonts w:ascii="Calibri" w:eastAsia="Calibri" w:hAnsi="Calibri" w:cs="Calibri"/>
          <w:color w:val="000000" w:themeColor="text1"/>
          <w:sz w:val="36"/>
          <w:szCs w:val="36"/>
        </w:rPr>
      </w:pPr>
      <w:r w:rsidRPr="00AF56C8">
        <w:rPr>
          <w:rFonts w:ascii="Calibri" w:eastAsia="Calibri" w:hAnsi="Calibri" w:cs="Calibri"/>
          <w:color w:val="000000" w:themeColor="text1"/>
          <w:sz w:val="36"/>
          <w:szCs w:val="36"/>
        </w:rPr>
        <w:t xml:space="preserve">We know how gender stereotyping reinforces inequalities, promotes sexist behaviour, and attitudes and perpetuates violence against women. It is simply not good enough to </w:t>
      </w:r>
      <w:r w:rsidR="003B39DA" w:rsidRPr="00AF56C8">
        <w:rPr>
          <w:rFonts w:ascii="Calibri" w:eastAsia="Calibri" w:hAnsi="Calibri" w:cs="Calibri"/>
          <w:color w:val="000000" w:themeColor="text1"/>
          <w:sz w:val="36"/>
          <w:szCs w:val="36"/>
        </w:rPr>
        <w:t>let these adverts slide, especially wh</w:t>
      </w:r>
      <w:r w:rsidR="008B415E" w:rsidRPr="00AF56C8">
        <w:rPr>
          <w:rFonts w:ascii="Calibri" w:eastAsia="Calibri" w:hAnsi="Calibri" w:cs="Calibri"/>
          <w:color w:val="000000" w:themeColor="text1"/>
          <w:sz w:val="36"/>
          <w:szCs w:val="36"/>
        </w:rPr>
        <w:t xml:space="preserve">ilst Australian sporting </w:t>
      </w:r>
      <w:r w:rsidR="008B415E" w:rsidRPr="00AF56C8">
        <w:rPr>
          <w:rFonts w:ascii="Calibri" w:eastAsia="Calibri" w:hAnsi="Calibri" w:cs="Calibri"/>
          <w:color w:val="000000" w:themeColor="text1"/>
          <w:sz w:val="36"/>
          <w:szCs w:val="36"/>
        </w:rPr>
        <w:lastRenderedPageBreak/>
        <w:t xml:space="preserve">codes have been doing so much to address gender equity in sport. </w:t>
      </w:r>
    </w:p>
    <w:p w14:paraId="1195F475" w14:textId="0280B44F" w:rsidR="00D5176D" w:rsidRPr="00D5176D" w:rsidRDefault="00D5176D" w:rsidP="007375B8">
      <w:pPr>
        <w:spacing w:line="360" w:lineRule="auto"/>
        <w:rPr>
          <w:rFonts w:ascii="Calibri" w:eastAsia="Calibri" w:hAnsi="Calibri" w:cs="Calibri"/>
          <w:color w:val="000000" w:themeColor="text1"/>
          <w:sz w:val="36"/>
          <w:szCs w:val="36"/>
          <w:u w:val="single"/>
        </w:rPr>
      </w:pPr>
      <w:r w:rsidRPr="00D5176D">
        <w:rPr>
          <w:rFonts w:ascii="Calibri" w:eastAsia="Calibri" w:hAnsi="Calibri" w:cs="Calibri"/>
          <w:color w:val="000000" w:themeColor="text1"/>
          <w:sz w:val="36"/>
          <w:szCs w:val="36"/>
          <w:u w:val="single"/>
        </w:rPr>
        <w:t xml:space="preserve">Louise Burrows </w:t>
      </w:r>
    </w:p>
    <w:p w14:paraId="5D7C9C44" w14:textId="00E69003" w:rsidR="00D5176D" w:rsidRDefault="00D5176D"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 xml:space="preserve">It is not only researchers and gambling harm minimisation advocates who are concerned about this growing issue, but so </w:t>
      </w:r>
      <w:r w:rsidR="00BD3498">
        <w:rPr>
          <w:rFonts w:ascii="Calibri" w:eastAsia="Calibri" w:hAnsi="Calibri" w:cs="Calibri"/>
          <w:color w:val="000000" w:themeColor="text1"/>
          <w:sz w:val="36"/>
          <w:szCs w:val="36"/>
        </w:rPr>
        <w:t>too</w:t>
      </w:r>
      <w:r>
        <w:rPr>
          <w:rFonts w:ascii="Calibri" w:eastAsia="Calibri" w:hAnsi="Calibri" w:cs="Calibri"/>
          <w:color w:val="000000" w:themeColor="text1"/>
          <w:sz w:val="36"/>
          <w:szCs w:val="36"/>
        </w:rPr>
        <w:t xml:space="preserve"> are the players themselves. </w:t>
      </w:r>
    </w:p>
    <w:p w14:paraId="09BEF654" w14:textId="339F8E46" w:rsidR="00D5176D" w:rsidRPr="00D5176D" w:rsidRDefault="00BD3498"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During International Women’s Day I</w:t>
      </w:r>
      <w:r w:rsidR="00252D9D">
        <w:rPr>
          <w:rFonts w:ascii="Calibri" w:eastAsia="Calibri" w:hAnsi="Calibri" w:cs="Calibri"/>
          <w:color w:val="000000" w:themeColor="text1"/>
          <w:sz w:val="36"/>
          <w:szCs w:val="36"/>
        </w:rPr>
        <w:t xml:space="preserve"> spoke to professional rugby player, Louise </w:t>
      </w:r>
      <w:r w:rsidR="00D5176D">
        <w:rPr>
          <w:rFonts w:ascii="Calibri" w:eastAsia="Calibri" w:hAnsi="Calibri" w:cs="Calibri"/>
          <w:color w:val="000000" w:themeColor="text1"/>
          <w:sz w:val="36"/>
          <w:szCs w:val="36"/>
        </w:rPr>
        <w:t>Burrows about this gender equity in sport, and the impact of the advertising and she told me:</w:t>
      </w:r>
    </w:p>
    <w:p w14:paraId="34B61811" w14:textId="77777777" w:rsidR="00D5176D" w:rsidRDefault="00D5176D"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w:t>
      </w:r>
      <w:r w:rsidRPr="00D5176D">
        <w:rPr>
          <w:rFonts w:ascii="Calibri" w:eastAsia="Calibri" w:hAnsi="Calibri" w:cs="Calibri"/>
          <w:color w:val="000000" w:themeColor="text1"/>
          <w:sz w:val="36"/>
          <w:szCs w:val="36"/>
        </w:rPr>
        <w:t xml:space="preserve">Women’s sport in Australia is growing and as a female athlete we are always grateful for the opportunities we </w:t>
      </w:r>
      <w:proofErr w:type="gramStart"/>
      <w:r w:rsidRPr="00D5176D">
        <w:rPr>
          <w:rFonts w:ascii="Calibri" w:eastAsia="Calibri" w:hAnsi="Calibri" w:cs="Calibri"/>
          <w:color w:val="000000" w:themeColor="text1"/>
          <w:sz w:val="36"/>
          <w:szCs w:val="36"/>
        </w:rPr>
        <w:t>have to</w:t>
      </w:r>
      <w:proofErr w:type="gramEnd"/>
      <w:r w:rsidRPr="00D5176D">
        <w:rPr>
          <w:rFonts w:ascii="Calibri" w:eastAsia="Calibri" w:hAnsi="Calibri" w:cs="Calibri"/>
          <w:color w:val="000000" w:themeColor="text1"/>
          <w:sz w:val="36"/>
          <w:szCs w:val="36"/>
        </w:rPr>
        <w:t xml:space="preserve"> play at all levels from grassroots to elite. There is however such a long way to go in many aspects as a female being involved in sport especially at the professional level. Being involved in elite level sport for almost 3 decades it is disappointing to see we are still underrepresented in </w:t>
      </w:r>
      <w:proofErr w:type="gramStart"/>
      <w:r w:rsidRPr="00D5176D">
        <w:rPr>
          <w:rFonts w:ascii="Calibri" w:eastAsia="Calibri" w:hAnsi="Calibri" w:cs="Calibri"/>
          <w:color w:val="000000" w:themeColor="text1"/>
          <w:sz w:val="36"/>
          <w:szCs w:val="36"/>
        </w:rPr>
        <w:t>the majority of</w:t>
      </w:r>
      <w:proofErr w:type="gramEnd"/>
      <w:r w:rsidRPr="00D5176D">
        <w:rPr>
          <w:rFonts w:ascii="Calibri" w:eastAsia="Calibri" w:hAnsi="Calibri" w:cs="Calibri"/>
          <w:color w:val="000000" w:themeColor="text1"/>
          <w:sz w:val="36"/>
          <w:szCs w:val="36"/>
        </w:rPr>
        <w:t xml:space="preserve"> sports from participants, coaches, administrators and board members compared to our male counterparts. </w:t>
      </w:r>
    </w:p>
    <w:p w14:paraId="7DFCB70C" w14:textId="2E9B9E70" w:rsidR="00D5176D" w:rsidRDefault="00D5176D" w:rsidP="007375B8">
      <w:pPr>
        <w:spacing w:line="360" w:lineRule="auto"/>
        <w:rPr>
          <w:rFonts w:ascii="Calibri" w:eastAsia="Calibri" w:hAnsi="Calibri" w:cs="Calibri"/>
          <w:color w:val="000000" w:themeColor="text1"/>
          <w:sz w:val="36"/>
          <w:szCs w:val="36"/>
        </w:rPr>
      </w:pPr>
      <w:r w:rsidRPr="00D5176D">
        <w:rPr>
          <w:rFonts w:ascii="Calibri" w:eastAsia="Calibri" w:hAnsi="Calibri" w:cs="Calibri"/>
          <w:color w:val="000000" w:themeColor="text1"/>
          <w:sz w:val="36"/>
          <w:szCs w:val="36"/>
        </w:rPr>
        <w:t xml:space="preserve">Sport is often seen as an opportunity for women to feel respected equal and empowered. </w:t>
      </w:r>
      <w:r w:rsidR="00403444" w:rsidRPr="00D5176D">
        <w:rPr>
          <w:rFonts w:ascii="Calibri" w:eastAsia="Calibri" w:hAnsi="Calibri" w:cs="Calibri"/>
          <w:color w:val="000000" w:themeColor="text1"/>
          <w:sz w:val="36"/>
          <w:szCs w:val="36"/>
        </w:rPr>
        <w:t>Unfortunately,</w:t>
      </w:r>
      <w:r w:rsidRPr="00D5176D">
        <w:rPr>
          <w:rFonts w:ascii="Calibri" w:eastAsia="Calibri" w:hAnsi="Calibri" w:cs="Calibri"/>
          <w:color w:val="000000" w:themeColor="text1"/>
          <w:sz w:val="36"/>
          <w:szCs w:val="36"/>
        </w:rPr>
        <w:t xml:space="preserve"> through </w:t>
      </w:r>
      <w:r w:rsidRPr="00D5176D">
        <w:rPr>
          <w:rFonts w:ascii="Calibri" w:eastAsia="Calibri" w:hAnsi="Calibri" w:cs="Calibri"/>
          <w:color w:val="000000" w:themeColor="text1"/>
          <w:sz w:val="36"/>
          <w:szCs w:val="36"/>
        </w:rPr>
        <w:lastRenderedPageBreak/>
        <w:t>certain sponsorships displayed on team uniforms and advertising that play on TV throughout sporting games these only perpetuate the gender stereotypes that we work so hard to address. We need to do better, be better now and for the future.</w:t>
      </w:r>
      <w:r>
        <w:rPr>
          <w:rFonts w:ascii="Calibri" w:eastAsia="Calibri" w:hAnsi="Calibri" w:cs="Calibri"/>
          <w:color w:val="000000" w:themeColor="text1"/>
          <w:sz w:val="36"/>
          <w:szCs w:val="36"/>
        </w:rPr>
        <w:t>”</w:t>
      </w:r>
    </w:p>
    <w:p w14:paraId="34C0E304" w14:textId="7C86B57F" w:rsidR="00403444" w:rsidRPr="00D5176D" w:rsidRDefault="00403444"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I agree with Louise, we need to do better, and I believe we can.</w:t>
      </w:r>
    </w:p>
    <w:p w14:paraId="37397965" w14:textId="24642C89" w:rsidR="00E20D1F" w:rsidRPr="00E20D1F" w:rsidRDefault="00E20D1F" w:rsidP="007375B8">
      <w:pPr>
        <w:spacing w:line="360" w:lineRule="auto"/>
        <w:rPr>
          <w:rFonts w:ascii="Calibri" w:eastAsia="Calibri" w:hAnsi="Calibri" w:cs="Calibri"/>
          <w:color w:val="000000" w:themeColor="text1"/>
          <w:sz w:val="36"/>
          <w:szCs w:val="36"/>
          <w:u w:val="single"/>
        </w:rPr>
      </w:pPr>
      <w:r w:rsidRPr="00E20D1F">
        <w:rPr>
          <w:rFonts w:ascii="Calibri" w:eastAsia="Calibri" w:hAnsi="Calibri" w:cs="Calibri"/>
          <w:color w:val="000000" w:themeColor="text1"/>
          <w:sz w:val="36"/>
          <w:szCs w:val="36"/>
          <w:u w:val="single"/>
        </w:rPr>
        <w:t>IWD Action</w:t>
      </w:r>
    </w:p>
    <w:p w14:paraId="07A91D51" w14:textId="08F7B7FF" w:rsidR="008A1044" w:rsidRDefault="00D5176D"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 xml:space="preserve">This International Women’s </w:t>
      </w:r>
      <w:r w:rsidR="00403444">
        <w:rPr>
          <w:rFonts w:ascii="Calibri" w:eastAsia="Calibri" w:hAnsi="Calibri" w:cs="Calibri"/>
          <w:color w:val="000000" w:themeColor="text1"/>
          <w:sz w:val="36"/>
          <w:szCs w:val="36"/>
        </w:rPr>
        <w:t>D</w:t>
      </w:r>
      <w:r>
        <w:rPr>
          <w:rFonts w:ascii="Calibri" w:eastAsia="Calibri" w:hAnsi="Calibri" w:cs="Calibri"/>
          <w:color w:val="000000" w:themeColor="text1"/>
          <w:sz w:val="36"/>
          <w:szCs w:val="36"/>
        </w:rPr>
        <w:t xml:space="preserve">ay </w:t>
      </w:r>
      <w:r w:rsidR="00403444">
        <w:rPr>
          <w:rFonts w:ascii="Calibri" w:eastAsia="Calibri" w:hAnsi="Calibri" w:cs="Calibri"/>
          <w:color w:val="000000" w:themeColor="text1"/>
          <w:sz w:val="36"/>
          <w:szCs w:val="36"/>
        </w:rPr>
        <w:t xml:space="preserve">my action was to write to the </w:t>
      </w:r>
      <w:r w:rsidR="00BB7BD6" w:rsidRPr="00BB7BD6">
        <w:rPr>
          <w:rFonts w:ascii="Calibri" w:eastAsia="Calibri" w:hAnsi="Calibri" w:cs="Calibri"/>
          <w:color w:val="000000" w:themeColor="text1"/>
          <w:sz w:val="36"/>
          <w:szCs w:val="36"/>
        </w:rPr>
        <w:t>Coalition of Major Professional and Participation Sports and all the ACT branches of these sports</w:t>
      </w:r>
      <w:r w:rsidR="00BB7BD6">
        <w:rPr>
          <w:rFonts w:ascii="Calibri" w:eastAsia="Calibri" w:hAnsi="Calibri" w:cs="Calibri"/>
          <w:color w:val="000000" w:themeColor="text1"/>
          <w:sz w:val="36"/>
          <w:szCs w:val="36"/>
        </w:rPr>
        <w:t xml:space="preserve"> including: the</w:t>
      </w:r>
      <w:r w:rsidR="00BB7BD6" w:rsidRPr="00BB7BD6">
        <w:rPr>
          <w:rFonts w:ascii="Calibri" w:eastAsia="Calibri" w:hAnsi="Calibri" w:cs="Calibri"/>
          <w:color w:val="000000" w:themeColor="text1"/>
          <w:sz w:val="36"/>
          <w:szCs w:val="36"/>
        </w:rPr>
        <w:t xml:space="preserve"> Australian Football League</w:t>
      </w:r>
      <w:r w:rsidR="00BB7BD6">
        <w:rPr>
          <w:rFonts w:ascii="Calibri" w:eastAsia="Calibri" w:hAnsi="Calibri" w:cs="Calibri"/>
          <w:color w:val="000000" w:themeColor="text1"/>
          <w:sz w:val="36"/>
          <w:szCs w:val="36"/>
        </w:rPr>
        <w:t>,</w:t>
      </w:r>
      <w:r w:rsidR="00BB7BD6" w:rsidRPr="00BB7BD6">
        <w:rPr>
          <w:rFonts w:ascii="Calibri" w:eastAsia="Calibri" w:hAnsi="Calibri" w:cs="Calibri"/>
          <w:color w:val="000000" w:themeColor="text1"/>
          <w:sz w:val="36"/>
          <w:szCs w:val="36"/>
        </w:rPr>
        <w:t xml:space="preserve"> Cricket Australia</w:t>
      </w:r>
      <w:r w:rsidR="00BB7BD6">
        <w:rPr>
          <w:rFonts w:ascii="Calibri" w:eastAsia="Calibri" w:hAnsi="Calibri" w:cs="Calibri"/>
          <w:color w:val="000000" w:themeColor="text1"/>
          <w:sz w:val="36"/>
          <w:szCs w:val="36"/>
        </w:rPr>
        <w:t>,</w:t>
      </w:r>
      <w:r w:rsidR="00BB7BD6" w:rsidRPr="00BB7BD6">
        <w:rPr>
          <w:rFonts w:ascii="Calibri" w:eastAsia="Calibri" w:hAnsi="Calibri" w:cs="Calibri"/>
          <w:color w:val="000000" w:themeColor="text1"/>
          <w:sz w:val="36"/>
          <w:szCs w:val="36"/>
        </w:rPr>
        <w:t xml:space="preserve"> Football Australia</w:t>
      </w:r>
      <w:r w:rsidR="00BB7BD6">
        <w:rPr>
          <w:rFonts w:ascii="Calibri" w:eastAsia="Calibri" w:hAnsi="Calibri" w:cs="Calibri"/>
          <w:color w:val="000000" w:themeColor="text1"/>
          <w:sz w:val="36"/>
          <w:szCs w:val="36"/>
        </w:rPr>
        <w:t xml:space="preserve">, the </w:t>
      </w:r>
      <w:r w:rsidR="00BB7BD6" w:rsidRPr="00BB7BD6">
        <w:rPr>
          <w:rFonts w:ascii="Calibri" w:eastAsia="Calibri" w:hAnsi="Calibri" w:cs="Calibri"/>
          <w:color w:val="000000" w:themeColor="text1"/>
          <w:sz w:val="36"/>
          <w:szCs w:val="36"/>
        </w:rPr>
        <w:t>National Rugby League</w:t>
      </w:r>
      <w:r w:rsidR="00BB7BD6">
        <w:rPr>
          <w:rFonts w:ascii="Calibri" w:eastAsia="Calibri" w:hAnsi="Calibri" w:cs="Calibri"/>
          <w:color w:val="000000" w:themeColor="text1"/>
          <w:sz w:val="36"/>
          <w:szCs w:val="36"/>
        </w:rPr>
        <w:t xml:space="preserve">, </w:t>
      </w:r>
      <w:r w:rsidR="00BB7BD6" w:rsidRPr="00BB7BD6">
        <w:rPr>
          <w:rFonts w:ascii="Calibri" w:eastAsia="Calibri" w:hAnsi="Calibri" w:cs="Calibri"/>
          <w:color w:val="000000" w:themeColor="text1"/>
          <w:sz w:val="36"/>
          <w:szCs w:val="36"/>
        </w:rPr>
        <w:t>Netball Australia</w:t>
      </w:r>
      <w:r w:rsidR="00BB7BD6">
        <w:rPr>
          <w:rFonts w:ascii="Calibri" w:eastAsia="Calibri" w:hAnsi="Calibri" w:cs="Calibri"/>
          <w:color w:val="000000" w:themeColor="text1"/>
          <w:sz w:val="36"/>
          <w:szCs w:val="36"/>
        </w:rPr>
        <w:t xml:space="preserve">, </w:t>
      </w:r>
      <w:r w:rsidR="00BB7BD6" w:rsidRPr="00BB7BD6">
        <w:rPr>
          <w:rFonts w:ascii="Calibri" w:eastAsia="Calibri" w:hAnsi="Calibri" w:cs="Calibri"/>
          <w:color w:val="000000" w:themeColor="text1"/>
          <w:sz w:val="36"/>
          <w:szCs w:val="36"/>
        </w:rPr>
        <w:t>Rugby Australia,</w:t>
      </w:r>
      <w:r w:rsidR="00BB7BD6">
        <w:rPr>
          <w:rFonts w:ascii="Calibri" w:eastAsia="Calibri" w:hAnsi="Calibri" w:cs="Calibri"/>
          <w:color w:val="000000" w:themeColor="text1"/>
          <w:sz w:val="36"/>
          <w:szCs w:val="36"/>
        </w:rPr>
        <w:t xml:space="preserve"> </w:t>
      </w:r>
      <w:r w:rsidR="00BB7BD6" w:rsidRPr="00BB7BD6">
        <w:rPr>
          <w:rFonts w:ascii="Calibri" w:eastAsia="Calibri" w:hAnsi="Calibri" w:cs="Calibri"/>
          <w:color w:val="000000" w:themeColor="text1"/>
          <w:sz w:val="36"/>
          <w:szCs w:val="36"/>
        </w:rPr>
        <w:t xml:space="preserve">and Tennis Australia to express </w:t>
      </w:r>
      <w:r w:rsidR="00BB7BD6">
        <w:rPr>
          <w:rFonts w:ascii="Calibri" w:eastAsia="Calibri" w:hAnsi="Calibri" w:cs="Calibri"/>
          <w:color w:val="000000" w:themeColor="text1"/>
          <w:sz w:val="36"/>
          <w:szCs w:val="36"/>
        </w:rPr>
        <w:t xml:space="preserve">my </w:t>
      </w:r>
      <w:r w:rsidR="00BB7BD6" w:rsidRPr="00BB7BD6">
        <w:rPr>
          <w:rFonts w:ascii="Calibri" w:eastAsia="Calibri" w:hAnsi="Calibri" w:cs="Calibri"/>
          <w:color w:val="000000" w:themeColor="text1"/>
          <w:sz w:val="36"/>
          <w:szCs w:val="36"/>
        </w:rPr>
        <w:t>concern</w:t>
      </w:r>
      <w:r w:rsidR="00BB7BD6">
        <w:rPr>
          <w:rFonts w:ascii="Calibri" w:eastAsia="Calibri" w:hAnsi="Calibri" w:cs="Calibri"/>
          <w:color w:val="000000" w:themeColor="text1"/>
          <w:sz w:val="36"/>
          <w:szCs w:val="36"/>
        </w:rPr>
        <w:t>s</w:t>
      </w:r>
      <w:r w:rsidR="00BB7BD6" w:rsidRPr="00BB7BD6">
        <w:rPr>
          <w:rFonts w:ascii="Calibri" w:eastAsia="Calibri" w:hAnsi="Calibri" w:cs="Calibri"/>
          <w:color w:val="000000" w:themeColor="text1"/>
          <w:sz w:val="36"/>
          <w:szCs w:val="36"/>
        </w:rPr>
        <w:t xml:space="preserve"> about this issue.</w:t>
      </w:r>
    </w:p>
    <w:p w14:paraId="7B596ADF" w14:textId="1C68E770" w:rsidR="00BB7BD6" w:rsidRPr="00685672" w:rsidRDefault="00BB7BD6" w:rsidP="007375B8">
      <w:pPr>
        <w:spacing w:line="360" w:lineRule="auto"/>
        <w:rPr>
          <w:rFonts w:ascii="Calibri" w:eastAsia="Calibri" w:hAnsi="Calibri" w:cs="Calibri"/>
          <w:color w:val="000000" w:themeColor="text1"/>
          <w:sz w:val="36"/>
          <w:szCs w:val="36"/>
          <w:u w:val="single"/>
        </w:rPr>
      </w:pPr>
      <w:r w:rsidRPr="00685672">
        <w:rPr>
          <w:rFonts w:ascii="Calibri" w:eastAsia="Calibri" w:hAnsi="Calibri" w:cs="Calibri"/>
          <w:color w:val="000000" w:themeColor="text1"/>
          <w:sz w:val="36"/>
          <w:szCs w:val="36"/>
          <w:u w:val="single"/>
        </w:rPr>
        <w:t xml:space="preserve">Conclusion </w:t>
      </w:r>
    </w:p>
    <w:p w14:paraId="6672A934" w14:textId="1E8113D0" w:rsidR="008A1044" w:rsidRDefault="00E0540D"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 xml:space="preserve">I look forward to continuing my conversations and working with Australian sports to ensure that the harm </w:t>
      </w:r>
      <w:r w:rsidR="00C2409E">
        <w:rPr>
          <w:rFonts w:ascii="Calibri" w:eastAsia="Calibri" w:hAnsi="Calibri" w:cs="Calibri"/>
          <w:color w:val="000000" w:themeColor="text1"/>
          <w:sz w:val="36"/>
          <w:szCs w:val="36"/>
        </w:rPr>
        <w:t xml:space="preserve">from gambling is minimised. I am passionate about seeing a future where </w:t>
      </w:r>
      <w:r w:rsidR="00C2409E">
        <w:rPr>
          <w:rFonts w:ascii="Calibri" w:eastAsia="Calibri" w:hAnsi="Calibri" w:cs="Calibri"/>
          <w:color w:val="000000" w:themeColor="text1"/>
          <w:sz w:val="36"/>
          <w:szCs w:val="36"/>
        </w:rPr>
        <w:lastRenderedPageBreak/>
        <w:t xml:space="preserve">gender equity is </w:t>
      </w:r>
      <w:r w:rsidR="00DB1134">
        <w:rPr>
          <w:rFonts w:ascii="Calibri" w:eastAsia="Calibri" w:hAnsi="Calibri" w:cs="Calibri"/>
          <w:color w:val="000000" w:themeColor="text1"/>
          <w:sz w:val="36"/>
          <w:szCs w:val="36"/>
        </w:rPr>
        <w:t>realised,</w:t>
      </w:r>
      <w:r w:rsidR="00C2409E">
        <w:rPr>
          <w:rFonts w:ascii="Calibri" w:eastAsia="Calibri" w:hAnsi="Calibri" w:cs="Calibri"/>
          <w:color w:val="000000" w:themeColor="text1"/>
          <w:sz w:val="36"/>
          <w:szCs w:val="36"/>
        </w:rPr>
        <w:t xml:space="preserve"> and </w:t>
      </w:r>
      <w:r w:rsidR="00DB1134">
        <w:rPr>
          <w:rFonts w:ascii="Calibri" w:eastAsia="Calibri" w:hAnsi="Calibri" w:cs="Calibri"/>
          <w:color w:val="000000" w:themeColor="text1"/>
          <w:sz w:val="36"/>
          <w:szCs w:val="36"/>
        </w:rPr>
        <w:t xml:space="preserve">gambling companies no longer dominate our sport. </w:t>
      </w:r>
    </w:p>
    <w:p w14:paraId="69C4B04D" w14:textId="66F1F568" w:rsidR="00BD3498" w:rsidRDefault="00BD3498" w:rsidP="007375B8">
      <w:pPr>
        <w:spacing w:line="360" w:lineRule="auto"/>
        <w:rPr>
          <w:rFonts w:ascii="Calibri" w:eastAsia="Calibri" w:hAnsi="Calibri" w:cs="Calibri"/>
          <w:color w:val="000000" w:themeColor="text1"/>
          <w:sz w:val="36"/>
          <w:szCs w:val="36"/>
        </w:rPr>
      </w:pPr>
      <w:r>
        <w:rPr>
          <w:rFonts w:ascii="Calibri" w:eastAsia="Calibri" w:hAnsi="Calibri" w:cs="Calibri"/>
          <w:color w:val="000000" w:themeColor="text1"/>
          <w:sz w:val="36"/>
          <w:szCs w:val="36"/>
        </w:rPr>
        <w:t>ENDS</w:t>
      </w:r>
    </w:p>
    <w:sectPr w:rsidR="00BD3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14CB"/>
    <w:multiLevelType w:val="hybridMultilevel"/>
    <w:tmpl w:val="AFE6A98C"/>
    <w:lvl w:ilvl="0" w:tplc="0EF09416">
      <w:start w:val="1"/>
      <w:numFmt w:val="bullet"/>
      <w:lvlText w:val=""/>
      <w:lvlJc w:val="left"/>
      <w:pPr>
        <w:ind w:left="720" w:hanging="360"/>
      </w:pPr>
      <w:rPr>
        <w:rFonts w:ascii="Symbol" w:hAnsi="Symbol" w:hint="default"/>
      </w:rPr>
    </w:lvl>
    <w:lvl w:ilvl="1" w:tplc="A694176C">
      <w:start w:val="1"/>
      <w:numFmt w:val="bullet"/>
      <w:lvlText w:val="o"/>
      <w:lvlJc w:val="left"/>
      <w:pPr>
        <w:ind w:left="1440" w:hanging="360"/>
      </w:pPr>
      <w:rPr>
        <w:rFonts w:ascii="Courier New" w:hAnsi="Courier New" w:hint="default"/>
      </w:rPr>
    </w:lvl>
    <w:lvl w:ilvl="2" w:tplc="E976F17E">
      <w:start w:val="1"/>
      <w:numFmt w:val="bullet"/>
      <w:lvlText w:val=""/>
      <w:lvlJc w:val="left"/>
      <w:pPr>
        <w:ind w:left="2160" w:hanging="360"/>
      </w:pPr>
      <w:rPr>
        <w:rFonts w:ascii="Wingdings" w:hAnsi="Wingdings" w:hint="default"/>
      </w:rPr>
    </w:lvl>
    <w:lvl w:ilvl="3" w:tplc="230CCB94">
      <w:start w:val="1"/>
      <w:numFmt w:val="bullet"/>
      <w:lvlText w:val=""/>
      <w:lvlJc w:val="left"/>
      <w:pPr>
        <w:ind w:left="2880" w:hanging="360"/>
      </w:pPr>
      <w:rPr>
        <w:rFonts w:ascii="Symbol" w:hAnsi="Symbol" w:hint="default"/>
      </w:rPr>
    </w:lvl>
    <w:lvl w:ilvl="4" w:tplc="667866BC">
      <w:start w:val="1"/>
      <w:numFmt w:val="bullet"/>
      <w:lvlText w:val="o"/>
      <w:lvlJc w:val="left"/>
      <w:pPr>
        <w:ind w:left="3600" w:hanging="360"/>
      </w:pPr>
      <w:rPr>
        <w:rFonts w:ascii="Courier New" w:hAnsi="Courier New" w:hint="default"/>
      </w:rPr>
    </w:lvl>
    <w:lvl w:ilvl="5" w:tplc="D5D271CA">
      <w:start w:val="1"/>
      <w:numFmt w:val="bullet"/>
      <w:lvlText w:val=""/>
      <w:lvlJc w:val="left"/>
      <w:pPr>
        <w:ind w:left="4320" w:hanging="360"/>
      </w:pPr>
      <w:rPr>
        <w:rFonts w:ascii="Wingdings" w:hAnsi="Wingdings" w:hint="default"/>
      </w:rPr>
    </w:lvl>
    <w:lvl w:ilvl="6" w:tplc="CDC23FAE">
      <w:start w:val="1"/>
      <w:numFmt w:val="bullet"/>
      <w:lvlText w:val=""/>
      <w:lvlJc w:val="left"/>
      <w:pPr>
        <w:ind w:left="5040" w:hanging="360"/>
      </w:pPr>
      <w:rPr>
        <w:rFonts w:ascii="Symbol" w:hAnsi="Symbol" w:hint="default"/>
      </w:rPr>
    </w:lvl>
    <w:lvl w:ilvl="7" w:tplc="4922EA64">
      <w:start w:val="1"/>
      <w:numFmt w:val="bullet"/>
      <w:lvlText w:val="o"/>
      <w:lvlJc w:val="left"/>
      <w:pPr>
        <w:ind w:left="5760" w:hanging="360"/>
      </w:pPr>
      <w:rPr>
        <w:rFonts w:ascii="Courier New" w:hAnsi="Courier New" w:hint="default"/>
      </w:rPr>
    </w:lvl>
    <w:lvl w:ilvl="8" w:tplc="B30205F6">
      <w:start w:val="1"/>
      <w:numFmt w:val="bullet"/>
      <w:lvlText w:val=""/>
      <w:lvlJc w:val="left"/>
      <w:pPr>
        <w:ind w:left="6480" w:hanging="360"/>
      </w:pPr>
      <w:rPr>
        <w:rFonts w:ascii="Wingdings" w:hAnsi="Wingdings" w:hint="default"/>
      </w:rPr>
    </w:lvl>
  </w:abstractNum>
  <w:abstractNum w:abstractNumId="1" w15:restartNumberingAfterBreak="0">
    <w:nsid w:val="58BD06FD"/>
    <w:multiLevelType w:val="hybridMultilevel"/>
    <w:tmpl w:val="99CCA574"/>
    <w:lvl w:ilvl="0" w:tplc="E96C6422">
      <w:start w:val="1"/>
      <w:numFmt w:val="bullet"/>
      <w:lvlText w:val=""/>
      <w:lvlJc w:val="left"/>
      <w:pPr>
        <w:ind w:left="720" w:hanging="360"/>
      </w:pPr>
      <w:rPr>
        <w:rFonts w:ascii="Symbol" w:hAnsi="Symbol" w:hint="default"/>
      </w:rPr>
    </w:lvl>
    <w:lvl w:ilvl="1" w:tplc="C8002550">
      <w:start w:val="1"/>
      <w:numFmt w:val="bullet"/>
      <w:lvlText w:val="o"/>
      <w:lvlJc w:val="left"/>
      <w:pPr>
        <w:ind w:left="1440" w:hanging="360"/>
      </w:pPr>
      <w:rPr>
        <w:rFonts w:ascii="Courier New" w:hAnsi="Courier New" w:hint="default"/>
      </w:rPr>
    </w:lvl>
    <w:lvl w:ilvl="2" w:tplc="FAA63C68">
      <w:start w:val="1"/>
      <w:numFmt w:val="bullet"/>
      <w:lvlText w:val=""/>
      <w:lvlJc w:val="left"/>
      <w:pPr>
        <w:ind w:left="2160" w:hanging="360"/>
      </w:pPr>
      <w:rPr>
        <w:rFonts w:ascii="Wingdings" w:hAnsi="Wingdings" w:hint="default"/>
      </w:rPr>
    </w:lvl>
    <w:lvl w:ilvl="3" w:tplc="E124D9BA">
      <w:start w:val="1"/>
      <w:numFmt w:val="bullet"/>
      <w:lvlText w:val=""/>
      <w:lvlJc w:val="left"/>
      <w:pPr>
        <w:ind w:left="2880" w:hanging="360"/>
      </w:pPr>
      <w:rPr>
        <w:rFonts w:ascii="Symbol" w:hAnsi="Symbol" w:hint="default"/>
      </w:rPr>
    </w:lvl>
    <w:lvl w:ilvl="4" w:tplc="60DAF148">
      <w:start w:val="1"/>
      <w:numFmt w:val="bullet"/>
      <w:lvlText w:val="o"/>
      <w:lvlJc w:val="left"/>
      <w:pPr>
        <w:ind w:left="3600" w:hanging="360"/>
      </w:pPr>
      <w:rPr>
        <w:rFonts w:ascii="Courier New" w:hAnsi="Courier New" w:hint="default"/>
      </w:rPr>
    </w:lvl>
    <w:lvl w:ilvl="5" w:tplc="F8D82992">
      <w:start w:val="1"/>
      <w:numFmt w:val="bullet"/>
      <w:lvlText w:val=""/>
      <w:lvlJc w:val="left"/>
      <w:pPr>
        <w:ind w:left="4320" w:hanging="360"/>
      </w:pPr>
      <w:rPr>
        <w:rFonts w:ascii="Wingdings" w:hAnsi="Wingdings" w:hint="default"/>
      </w:rPr>
    </w:lvl>
    <w:lvl w:ilvl="6" w:tplc="0EF057A2">
      <w:start w:val="1"/>
      <w:numFmt w:val="bullet"/>
      <w:lvlText w:val=""/>
      <w:lvlJc w:val="left"/>
      <w:pPr>
        <w:ind w:left="5040" w:hanging="360"/>
      </w:pPr>
      <w:rPr>
        <w:rFonts w:ascii="Symbol" w:hAnsi="Symbol" w:hint="default"/>
      </w:rPr>
    </w:lvl>
    <w:lvl w:ilvl="7" w:tplc="5DCCC4FA">
      <w:start w:val="1"/>
      <w:numFmt w:val="bullet"/>
      <w:lvlText w:val="o"/>
      <w:lvlJc w:val="left"/>
      <w:pPr>
        <w:ind w:left="5760" w:hanging="360"/>
      </w:pPr>
      <w:rPr>
        <w:rFonts w:ascii="Courier New" w:hAnsi="Courier New" w:hint="default"/>
      </w:rPr>
    </w:lvl>
    <w:lvl w:ilvl="8" w:tplc="44AAA128">
      <w:start w:val="1"/>
      <w:numFmt w:val="bullet"/>
      <w:lvlText w:val=""/>
      <w:lvlJc w:val="left"/>
      <w:pPr>
        <w:ind w:left="6480" w:hanging="360"/>
      </w:pPr>
      <w:rPr>
        <w:rFonts w:ascii="Wingdings" w:hAnsi="Wingdings" w:hint="default"/>
      </w:rPr>
    </w:lvl>
  </w:abstractNum>
  <w:num w:numId="1" w16cid:durableId="1570843320">
    <w:abstractNumId w:val="1"/>
  </w:num>
  <w:num w:numId="2" w16cid:durableId="34709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6F"/>
    <w:rsid w:val="00004426"/>
    <w:rsid w:val="0007109C"/>
    <w:rsid w:val="001936DB"/>
    <w:rsid w:val="001A5696"/>
    <w:rsid w:val="001B5A1E"/>
    <w:rsid w:val="00252D9D"/>
    <w:rsid w:val="00337BEC"/>
    <w:rsid w:val="00386072"/>
    <w:rsid w:val="0038730B"/>
    <w:rsid w:val="003B39DA"/>
    <w:rsid w:val="003B77A1"/>
    <w:rsid w:val="004019EB"/>
    <w:rsid w:val="00403444"/>
    <w:rsid w:val="0042253D"/>
    <w:rsid w:val="0043009D"/>
    <w:rsid w:val="00494480"/>
    <w:rsid w:val="004C06B7"/>
    <w:rsid w:val="004F0D34"/>
    <w:rsid w:val="004F631A"/>
    <w:rsid w:val="005A1854"/>
    <w:rsid w:val="005D4E02"/>
    <w:rsid w:val="00625302"/>
    <w:rsid w:val="00635B17"/>
    <w:rsid w:val="006662DC"/>
    <w:rsid w:val="00685672"/>
    <w:rsid w:val="007375B8"/>
    <w:rsid w:val="007B64B0"/>
    <w:rsid w:val="007D6C6F"/>
    <w:rsid w:val="00814BBF"/>
    <w:rsid w:val="008319B6"/>
    <w:rsid w:val="008324BA"/>
    <w:rsid w:val="00832745"/>
    <w:rsid w:val="0083775E"/>
    <w:rsid w:val="0086465F"/>
    <w:rsid w:val="00884059"/>
    <w:rsid w:val="00891EFA"/>
    <w:rsid w:val="008A1044"/>
    <w:rsid w:val="008B415E"/>
    <w:rsid w:val="008D24C1"/>
    <w:rsid w:val="009F1C9C"/>
    <w:rsid w:val="00A06914"/>
    <w:rsid w:val="00A06F18"/>
    <w:rsid w:val="00A14FAD"/>
    <w:rsid w:val="00A66768"/>
    <w:rsid w:val="00A70E7F"/>
    <w:rsid w:val="00A77758"/>
    <w:rsid w:val="00A85A26"/>
    <w:rsid w:val="00AB632D"/>
    <w:rsid w:val="00AC7669"/>
    <w:rsid w:val="00AC7A54"/>
    <w:rsid w:val="00AF56C8"/>
    <w:rsid w:val="00B165D4"/>
    <w:rsid w:val="00B66D8F"/>
    <w:rsid w:val="00BB56B7"/>
    <w:rsid w:val="00BB7BD6"/>
    <w:rsid w:val="00BD3498"/>
    <w:rsid w:val="00BE3CC4"/>
    <w:rsid w:val="00C013C9"/>
    <w:rsid w:val="00C2300E"/>
    <w:rsid w:val="00C2409E"/>
    <w:rsid w:val="00C44507"/>
    <w:rsid w:val="00CC5143"/>
    <w:rsid w:val="00D5176D"/>
    <w:rsid w:val="00DB1134"/>
    <w:rsid w:val="00E0540D"/>
    <w:rsid w:val="00E06CE1"/>
    <w:rsid w:val="00E12697"/>
    <w:rsid w:val="00E15BD4"/>
    <w:rsid w:val="00E20D1F"/>
    <w:rsid w:val="00E31412"/>
    <w:rsid w:val="00EB1D21"/>
    <w:rsid w:val="00EC093F"/>
    <w:rsid w:val="00EC7847"/>
    <w:rsid w:val="00FC3F40"/>
    <w:rsid w:val="00FF024F"/>
    <w:rsid w:val="019E5776"/>
    <w:rsid w:val="01BAE7C0"/>
    <w:rsid w:val="026D259B"/>
    <w:rsid w:val="05118A33"/>
    <w:rsid w:val="058EBDC5"/>
    <w:rsid w:val="05CECE87"/>
    <w:rsid w:val="06249BA6"/>
    <w:rsid w:val="0678D52E"/>
    <w:rsid w:val="0845ABE5"/>
    <w:rsid w:val="0A2B534C"/>
    <w:rsid w:val="0BEB3844"/>
    <w:rsid w:val="0D0C7C64"/>
    <w:rsid w:val="0D58DC33"/>
    <w:rsid w:val="0F956193"/>
    <w:rsid w:val="10ADA066"/>
    <w:rsid w:val="10E36D65"/>
    <w:rsid w:val="1109F94A"/>
    <w:rsid w:val="116F0902"/>
    <w:rsid w:val="13734CB7"/>
    <w:rsid w:val="158A92A6"/>
    <w:rsid w:val="1B0D3474"/>
    <w:rsid w:val="1F46008D"/>
    <w:rsid w:val="21941927"/>
    <w:rsid w:val="225E200E"/>
    <w:rsid w:val="23595119"/>
    <w:rsid w:val="279552E5"/>
    <w:rsid w:val="2818E7CF"/>
    <w:rsid w:val="283B41B7"/>
    <w:rsid w:val="2A71A275"/>
    <w:rsid w:val="2BA68943"/>
    <w:rsid w:val="2BDF27FF"/>
    <w:rsid w:val="2D0A13DB"/>
    <w:rsid w:val="2E265A81"/>
    <w:rsid w:val="2FC8A09C"/>
    <w:rsid w:val="304D153B"/>
    <w:rsid w:val="31A572C8"/>
    <w:rsid w:val="32006AA3"/>
    <w:rsid w:val="3378266F"/>
    <w:rsid w:val="361FB330"/>
    <w:rsid w:val="3661DE88"/>
    <w:rsid w:val="3821706F"/>
    <w:rsid w:val="3BF4954D"/>
    <w:rsid w:val="3D7B946A"/>
    <w:rsid w:val="3DFC012B"/>
    <w:rsid w:val="4009C5FD"/>
    <w:rsid w:val="403C59B9"/>
    <w:rsid w:val="4403CCA9"/>
    <w:rsid w:val="44BD1E57"/>
    <w:rsid w:val="45724745"/>
    <w:rsid w:val="45D5BF2D"/>
    <w:rsid w:val="473AEF74"/>
    <w:rsid w:val="4B9892D0"/>
    <w:rsid w:val="4CD7BF9C"/>
    <w:rsid w:val="4D2AE214"/>
    <w:rsid w:val="4D9C3F0D"/>
    <w:rsid w:val="4E1E7236"/>
    <w:rsid w:val="4E5E006D"/>
    <w:rsid w:val="4FFDF585"/>
    <w:rsid w:val="51F633DB"/>
    <w:rsid w:val="523C59BA"/>
    <w:rsid w:val="54F788CF"/>
    <w:rsid w:val="56020272"/>
    <w:rsid w:val="564A998A"/>
    <w:rsid w:val="56935930"/>
    <w:rsid w:val="583E6C2A"/>
    <w:rsid w:val="5AA230EC"/>
    <w:rsid w:val="5B959B06"/>
    <w:rsid w:val="5E2FD2BC"/>
    <w:rsid w:val="5E890259"/>
    <w:rsid w:val="5F512F55"/>
    <w:rsid w:val="61833410"/>
    <w:rsid w:val="63C46E5C"/>
    <w:rsid w:val="64C12DC6"/>
    <w:rsid w:val="65CD819E"/>
    <w:rsid w:val="66416746"/>
    <w:rsid w:val="681D456E"/>
    <w:rsid w:val="69BA665C"/>
    <w:rsid w:val="6AB0CCD2"/>
    <w:rsid w:val="6B2D3D7C"/>
    <w:rsid w:val="6BAB8031"/>
    <w:rsid w:val="6BC18065"/>
    <w:rsid w:val="6CC6089C"/>
    <w:rsid w:val="6FFD9C16"/>
    <w:rsid w:val="707CF81B"/>
    <w:rsid w:val="7117EEFA"/>
    <w:rsid w:val="72657A20"/>
    <w:rsid w:val="72E67E59"/>
    <w:rsid w:val="735219D6"/>
    <w:rsid w:val="7539F096"/>
    <w:rsid w:val="7719CE99"/>
    <w:rsid w:val="7868BB80"/>
    <w:rsid w:val="78983015"/>
    <w:rsid w:val="7A96991B"/>
    <w:rsid w:val="7B6B0C93"/>
    <w:rsid w:val="7BDBB515"/>
    <w:rsid w:val="7C060372"/>
    <w:rsid w:val="7D7A97CD"/>
    <w:rsid w:val="7E848DC5"/>
    <w:rsid w:val="7F80A2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5811"/>
  <w15:chartTrackingRefBased/>
  <w15:docId w15:val="{48C499A8-FD7D-4EA2-8BB8-7627819B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6" ma:contentTypeDescription="Create a new document." ma:contentTypeScope="" ma:versionID="3f293c5a233dfa9b30269e719a0b1983">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a2aa8989c00696b16df28eb4232f9fc6"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DB8BDC-2C7C-4A28-B66C-25F876468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F2DD6-6840-4739-9501-012749888317}">
  <ds:schemaRefs>
    <ds:schemaRef ds:uri="http://schemas.microsoft.com/sharepoint/v3/contenttype/forms"/>
  </ds:schemaRefs>
</ds:datastoreItem>
</file>

<file path=customXml/itemProps3.xml><?xml version="1.0" encoding="utf-8"?>
<ds:datastoreItem xmlns:ds="http://schemas.openxmlformats.org/officeDocument/2006/customXml" ds:itemID="{D4289526-2ACE-49D5-9DAF-3D731E71AC22}">
  <ds:schemaRefs>
    <ds:schemaRef ds:uri="http://schemas.openxmlformats.org/package/2006/metadata/core-properties"/>
    <ds:schemaRef ds:uri="http://purl.org/dc/terms/"/>
    <ds:schemaRef ds:uri="59e67eeb-fce3-49b3-8ae1-7a9445df062a"/>
    <ds:schemaRef ds:uri="http://schemas.microsoft.com/office/2006/documentManagement/types"/>
    <ds:schemaRef ds:uri="http://schemas.microsoft.com/office/2006/metadata/properties"/>
    <ds:schemaRef ds:uri="http://purl.org/dc/elements/1.1/"/>
    <ds:schemaRef ds:uri="http://schemas.microsoft.com/office/infopath/2007/PartnerControls"/>
    <ds:schemaRef ds:uri="f30c1bb0-da18-4de0-b50c-df72896192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Kathryn</dc:creator>
  <cp:keywords/>
  <dc:description/>
  <cp:lastModifiedBy>Allan, Kathryn</cp:lastModifiedBy>
  <cp:revision>125</cp:revision>
  <cp:lastPrinted>2023-03-22T17:23:00Z</cp:lastPrinted>
  <dcterms:created xsi:type="dcterms:W3CDTF">2023-03-20T17:56:00Z</dcterms:created>
  <dcterms:modified xsi:type="dcterms:W3CDTF">2023-04-06T04:10:00Z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