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62B86" w14:textId="77777777" w:rsidR="005A20B6" w:rsidRDefault="005A20B6" w:rsidP="00C04ECA">
      <w:pPr>
        <w:spacing w:line="360" w:lineRule="auto"/>
        <w:jc w:val="center"/>
        <w:rPr>
          <w:b/>
          <w:bCs/>
          <w:sz w:val="40"/>
          <w:szCs w:val="40"/>
        </w:rPr>
      </w:pPr>
      <w:r>
        <w:rPr>
          <w:b/>
          <w:bCs/>
          <w:sz w:val="40"/>
          <w:szCs w:val="40"/>
        </w:rPr>
        <w:t xml:space="preserve">DR MARISA PATERSON MLA </w:t>
      </w:r>
      <w:r w:rsidRPr="00F42C53">
        <w:rPr>
          <w:b/>
          <w:bCs/>
          <w:sz w:val="40"/>
          <w:szCs w:val="40"/>
        </w:rPr>
        <w:t>SPEECH</w:t>
      </w:r>
    </w:p>
    <w:p w14:paraId="69D06AF9" w14:textId="09C9EC5C" w:rsidR="005A20B6" w:rsidRDefault="00707B13" w:rsidP="00C04ECA">
      <w:pPr>
        <w:spacing w:line="360" w:lineRule="auto"/>
        <w:jc w:val="center"/>
        <w:rPr>
          <w:b/>
          <w:bCs/>
          <w:sz w:val="40"/>
          <w:szCs w:val="40"/>
        </w:rPr>
      </w:pPr>
      <w:r>
        <w:rPr>
          <w:b/>
          <w:bCs/>
          <w:sz w:val="40"/>
          <w:szCs w:val="40"/>
        </w:rPr>
        <w:t>23/11</w:t>
      </w:r>
      <w:r w:rsidR="005A20B6" w:rsidRPr="6AE04562">
        <w:rPr>
          <w:b/>
          <w:bCs/>
          <w:sz w:val="40"/>
          <w:szCs w:val="40"/>
        </w:rPr>
        <w:t xml:space="preserve"> 2022</w:t>
      </w:r>
    </w:p>
    <w:p w14:paraId="7BA4D49B" w14:textId="5FA6379E" w:rsidR="005A20B6" w:rsidRDefault="005A20B6" w:rsidP="00C04ECA">
      <w:pPr>
        <w:spacing w:line="360" w:lineRule="auto"/>
        <w:jc w:val="center"/>
        <w:rPr>
          <w:b/>
          <w:bCs/>
          <w:sz w:val="40"/>
          <w:szCs w:val="40"/>
        </w:rPr>
      </w:pPr>
      <w:r>
        <w:rPr>
          <w:b/>
          <w:bCs/>
          <w:sz w:val="40"/>
          <w:szCs w:val="40"/>
        </w:rPr>
        <w:t>Uluru Statement from the Heart</w:t>
      </w:r>
    </w:p>
    <w:p w14:paraId="7D7D2BB3" w14:textId="0EEF3CF3" w:rsidR="005A20B6" w:rsidRDefault="005A20B6" w:rsidP="00C04ECA">
      <w:pPr>
        <w:spacing w:line="360" w:lineRule="auto"/>
        <w:rPr>
          <w:sz w:val="44"/>
          <w:szCs w:val="44"/>
        </w:rPr>
      </w:pPr>
      <w:r w:rsidRPr="7B7CC539">
        <w:rPr>
          <w:sz w:val="44"/>
          <w:szCs w:val="44"/>
        </w:rPr>
        <w:t>Start</w:t>
      </w:r>
    </w:p>
    <w:p w14:paraId="6C574DA9" w14:textId="77777777" w:rsidR="00166F85" w:rsidRPr="00E43703" w:rsidRDefault="00166F85" w:rsidP="00C04ECA">
      <w:pPr>
        <w:spacing w:line="360" w:lineRule="auto"/>
        <w:rPr>
          <w:rFonts w:ascii="Calibri" w:eastAsia="Calibri" w:hAnsi="Calibri" w:cs="Calibri"/>
          <w:color w:val="000000" w:themeColor="text1"/>
          <w:sz w:val="36"/>
          <w:szCs w:val="36"/>
        </w:rPr>
      </w:pPr>
      <w:r w:rsidRPr="00E43703">
        <w:rPr>
          <w:rFonts w:ascii="Calibri" w:eastAsia="Calibri" w:hAnsi="Calibri" w:cs="Calibri"/>
          <w:b/>
          <w:bCs/>
          <w:color w:val="000000" w:themeColor="text1"/>
          <w:sz w:val="36"/>
          <w:szCs w:val="36"/>
          <w:u w:val="single"/>
        </w:rPr>
        <w:t>INTRO</w:t>
      </w:r>
    </w:p>
    <w:p w14:paraId="6C4B4FBE" w14:textId="77777777" w:rsidR="00166F85" w:rsidRPr="00E43703" w:rsidRDefault="00166F85" w:rsidP="00C04ECA">
      <w:pPr>
        <w:spacing w:line="360" w:lineRule="auto"/>
        <w:rPr>
          <w:rFonts w:ascii="Calibri" w:eastAsia="Calibri" w:hAnsi="Calibri" w:cs="Calibri"/>
          <w:color w:val="000000" w:themeColor="text1"/>
          <w:sz w:val="36"/>
          <w:szCs w:val="36"/>
        </w:rPr>
      </w:pPr>
      <w:r w:rsidRPr="00E43703">
        <w:rPr>
          <w:rFonts w:ascii="Calibri" w:eastAsia="Calibri" w:hAnsi="Calibri" w:cs="Calibri"/>
          <w:color w:val="000000" w:themeColor="text1"/>
          <w:sz w:val="36"/>
          <w:szCs w:val="36"/>
        </w:rPr>
        <w:t>Thank you, Madame Speaker.</w:t>
      </w:r>
    </w:p>
    <w:p w14:paraId="2C683B41" w14:textId="38055203" w:rsidR="5F7E9D3E" w:rsidRDefault="5F7E9D3E" w:rsidP="583E9139">
      <w:pPr>
        <w:spacing w:line="360" w:lineRule="auto"/>
        <w:rPr>
          <w:rFonts w:ascii="Calibri" w:eastAsia="Calibri" w:hAnsi="Calibri" w:cs="Calibri"/>
          <w:color w:val="000000" w:themeColor="text1"/>
          <w:sz w:val="36"/>
          <w:szCs w:val="36"/>
        </w:rPr>
      </w:pPr>
      <w:r w:rsidRPr="583E9139">
        <w:rPr>
          <w:rFonts w:ascii="Calibri" w:eastAsia="Calibri" w:hAnsi="Calibri" w:cs="Calibri"/>
          <w:color w:val="000000" w:themeColor="text1"/>
          <w:sz w:val="36"/>
          <w:szCs w:val="36"/>
        </w:rPr>
        <w:t>I would like to start this speech be reading some words from local Ngunnawal Elder, Aunty Violet Sheridan.</w:t>
      </w:r>
    </w:p>
    <w:p w14:paraId="78AD2DF9" w14:textId="1D3B9ACE" w:rsidR="004E5DA7" w:rsidRDefault="004E5DA7" w:rsidP="00C04ECA">
      <w:pPr>
        <w:spacing w:line="360" w:lineRule="auto"/>
        <w:rPr>
          <w:color w:val="000000"/>
          <w:sz w:val="36"/>
          <w:szCs w:val="36"/>
        </w:rPr>
      </w:pPr>
      <w:r w:rsidRPr="583E9139">
        <w:rPr>
          <w:color w:val="000000" w:themeColor="text1"/>
          <w:sz w:val="36"/>
          <w:szCs w:val="36"/>
        </w:rPr>
        <w:t>“</w:t>
      </w:r>
      <w:r w:rsidR="00BA37DA" w:rsidRPr="583E9139">
        <w:rPr>
          <w:color w:val="000000" w:themeColor="text1"/>
          <w:sz w:val="36"/>
          <w:szCs w:val="36"/>
        </w:rPr>
        <w:t xml:space="preserve">My community and First Nations people across Australia have been fighting our whole lives for the recognition and respect of the spiritual and physical relationship between our people and land we stand on. Enshrining a First Nations Voice in the Constitution and coming together for truth-telling is vitally important to empower my people and return the power over our own destiny that we lost with colonisation. To achieve this important goal, we need to walk together towards a future that empowers the voices of our First Nations communities and comes together over the truth of our history.” </w:t>
      </w:r>
    </w:p>
    <w:p w14:paraId="3CCC6C0F" w14:textId="0A0F5DF0" w:rsidR="007D1039" w:rsidRPr="00E43703" w:rsidRDefault="000B2AF5" w:rsidP="00C04ECA">
      <w:pPr>
        <w:spacing w:line="360" w:lineRule="auto"/>
        <w:rPr>
          <w:color w:val="000000"/>
          <w:sz w:val="36"/>
          <w:szCs w:val="36"/>
        </w:rPr>
      </w:pPr>
      <w:r w:rsidRPr="583E9139">
        <w:rPr>
          <w:color w:val="000000" w:themeColor="text1"/>
          <w:sz w:val="36"/>
          <w:szCs w:val="36"/>
        </w:rPr>
        <w:lastRenderedPageBreak/>
        <w:t xml:space="preserve">Firstly, </w:t>
      </w:r>
      <w:r w:rsidR="1AF753CB" w:rsidRPr="583E9139">
        <w:rPr>
          <w:color w:val="000000" w:themeColor="text1"/>
          <w:sz w:val="36"/>
          <w:szCs w:val="36"/>
        </w:rPr>
        <w:t>today</w:t>
      </w:r>
      <w:r w:rsidRPr="583E9139">
        <w:rPr>
          <w:color w:val="000000" w:themeColor="text1"/>
          <w:sz w:val="36"/>
          <w:szCs w:val="36"/>
        </w:rPr>
        <w:t xml:space="preserve"> I would like to a</w:t>
      </w:r>
      <w:r w:rsidR="006D7578" w:rsidRPr="583E9139">
        <w:rPr>
          <w:color w:val="000000" w:themeColor="text1"/>
          <w:sz w:val="36"/>
          <w:szCs w:val="36"/>
        </w:rPr>
        <w:t>cknowledge</w:t>
      </w:r>
      <w:r w:rsidR="00F92A89" w:rsidRPr="583E9139">
        <w:rPr>
          <w:color w:val="000000" w:themeColor="text1"/>
          <w:sz w:val="36"/>
          <w:szCs w:val="36"/>
        </w:rPr>
        <w:t xml:space="preserve"> that </w:t>
      </w:r>
      <w:r w:rsidR="007D1039" w:rsidRPr="583E9139">
        <w:rPr>
          <w:color w:val="000000" w:themeColor="text1"/>
          <w:sz w:val="36"/>
          <w:szCs w:val="36"/>
        </w:rPr>
        <w:t>Aboriginal and Torres Strait Island People</w:t>
      </w:r>
      <w:r w:rsidR="00F92A89" w:rsidRPr="583E9139">
        <w:rPr>
          <w:color w:val="000000" w:themeColor="text1"/>
          <w:sz w:val="36"/>
          <w:szCs w:val="36"/>
        </w:rPr>
        <w:t>s</w:t>
      </w:r>
      <w:r w:rsidR="007D1039" w:rsidRPr="583E9139">
        <w:rPr>
          <w:color w:val="000000" w:themeColor="text1"/>
          <w:sz w:val="36"/>
          <w:szCs w:val="36"/>
        </w:rPr>
        <w:t xml:space="preserve"> are the Traditional Owners of this country, and the pay</w:t>
      </w:r>
      <w:r w:rsidR="00F92A89" w:rsidRPr="583E9139">
        <w:rPr>
          <w:color w:val="000000" w:themeColor="text1"/>
          <w:sz w:val="36"/>
          <w:szCs w:val="36"/>
        </w:rPr>
        <w:t xml:space="preserve"> my</w:t>
      </w:r>
      <w:r w:rsidR="007D1039" w:rsidRPr="583E9139">
        <w:rPr>
          <w:color w:val="000000" w:themeColor="text1"/>
          <w:sz w:val="36"/>
          <w:szCs w:val="36"/>
        </w:rPr>
        <w:t xml:space="preserve"> respect to their ongoing spiritual and cultural </w:t>
      </w:r>
      <w:r w:rsidR="00E829D4" w:rsidRPr="583E9139">
        <w:rPr>
          <w:color w:val="000000" w:themeColor="text1"/>
          <w:sz w:val="36"/>
          <w:szCs w:val="36"/>
        </w:rPr>
        <w:t>connections and</w:t>
      </w:r>
      <w:r w:rsidR="00B858C9" w:rsidRPr="583E9139">
        <w:rPr>
          <w:color w:val="000000" w:themeColor="text1"/>
          <w:sz w:val="36"/>
          <w:szCs w:val="36"/>
        </w:rPr>
        <w:t xml:space="preserve"> honour their custodianship and care for country. </w:t>
      </w:r>
      <w:r w:rsidR="00F92A89" w:rsidRPr="583E9139">
        <w:rPr>
          <w:color w:val="000000" w:themeColor="text1"/>
          <w:sz w:val="36"/>
          <w:szCs w:val="36"/>
        </w:rPr>
        <w:t>I would also like to acknowledge any Aboriginal and Torres Strait Islander Peoples in the room today and extend my respects to them</w:t>
      </w:r>
      <w:r w:rsidR="00A35B39" w:rsidRPr="583E9139">
        <w:rPr>
          <w:color w:val="000000" w:themeColor="text1"/>
          <w:sz w:val="36"/>
          <w:szCs w:val="36"/>
        </w:rPr>
        <w:t>. Always was, always will be Ab</w:t>
      </w:r>
      <w:r w:rsidR="000A6D8F" w:rsidRPr="583E9139">
        <w:rPr>
          <w:color w:val="000000" w:themeColor="text1"/>
          <w:sz w:val="36"/>
          <w:szCs w:val="36"/>
        </w:rPr>
        <w:t>original land.</w:t>
      </w:r>
    </w:p>
    <w:p w14:paraId="11E5F8B8" w14:textId="515E302B" w:rsidR="03EEE807" w:rsidRPr="00524346" w:rsidRDefault="00C0610B" w:rsidP="03EEE807">
      <w:pPr>
        <w:spacing w:line="360" w:lineRule="auto"/>
        <w:rPr>
          <w:color w:val="000000"/>
          <w:sz w:val="36"/>
          <w:szCs w:val="36"/>
        </w:rPr>
      </w:pPr>
      <w:r>
        <w:rPr>
          <w:color w:val="000000" w:themeColor="text1"/>
          <w:sz w:val="36"/>
          <w:szCs w:val="36"/>
        </w:rPr>
        <w:t>Here in Australia,</w:t>
      </w:r>
      <w:r w:rsidR="00B84F8A" w:rsidRPr="03EEE807">
        <w:rPr>
          <w:color w:val="000000" w:themeColor="text1"/>
          <w:sz w:val="36"/>
          <w:szCs w:val="36"/>
        </w:rPr>
        <w:t xml:space="preserve"> </w:t>
      </w:r>
      <w:r w:rsidR="24DC8ADA" w:rsidRPr="03EEE807">
        <w:rPr>
          <w:color w:val="000000" w:themeColor="text1"/>
          <w:sz w:val="36"/>
          <w:szCs w:val="36"/>
        </w:rPr>
        <w:t>statistics</w:t>
      </w:r>
      <w:r w:rsidR="7D4BA9DE" w:rsidRPr="03EEE807">
        <w:rPr>
          <w:color w:val="000000" w:themeColor="text1"/>
          <w:sz w:val="36"/>
          <w:szCs w:val="36"/>
        </w:rPr>
        <w:t xml:space="preserve"> are published in r</w:t>
      </w:r>
      <w:r w:rsidR="00524346">
        <w:rPr>
          <w:color w:val="000000" w:themeColor="text1"/>
          <w:sz w:val="36"/>
          <w:szCs w:val="36"/>
        </w:rPr>
        <w:t>egarding</w:t>
      </w:r>
      <w:r w:rsidR="7D4BA9DE" w:rsidRPr="03EEE807">
        <w:rPr>
          <w:color w:val="000000" w:themeColor="text1"/>
          <w:sz w:val="36"/>
          <w:szCs w:val="36"/>
        </w:rPr>
        <w:t xml:space="preserve"> </w:t>
      </w:r>
      <w:r w:rsidR="00524346">
        <w:rPr>
          <w:color w:val="000000" w:themeColor="text1"/>
          <w:sz w:val="36"/>
          <w:szCs w:val="36"/>
        </w:rPr>
        <w:t>our First Nations</w:t>
      </w:r>
      <w:r w:rsidR="5B706C8F" w:rsidRPr="03EEE807">
        <w:rPr>
          <w:color w:val="000000" w:themeColor="text1"/>
          <w:sz w:val="36"/>
          <w:szCs w:val="36"/>
        </w:rPr>
        <w:t xml:space="preserve"> people</w:t>
      </w:r>
      <w:r w:rsidR="00524346">
        <w:rPr>
          <w:color w:val="000000" w:themeColor="text1"/>
          <w:sz w:val="36"/>
          <w:szCs w:val="36"/>
        </w:rPr>
        <w:t>s</w:t>
      </w:r>
      <w:r w:rsidR="5B706C8F" w:rsidRPr="03EEE807">
        <w:rPr>
          <w:color w:val="000000" w:themeColor="text1"/>
          <w:sz w:val="36"/>
          <w:szCs w:val="36"/>
        </w:rPr>
        <w:t xml:space="preserve"> and communities</w:t>
      </w:r>
      <w:r w:rsidR="7D4BA9DE" w:rsidRPr="03EEE807">
        <w:rPr>
          <w:color w:val="000000" w:themeColor="text1"/>
          <w:sz w:val="36"/>
          <w:szCs w:val="36"/>
        </w:rPr>
        <w:t xml:space="preserve"> </w:t>
      </w:r>
      <w:r w:rsidR="00B84F8A" w:rsidRPr="03EEE807">
        <w:rPr>
          <w:color w:val="000000" w:themeColor="text1"/>
          <w:sz w:val="36"/>
          <w:szCs w:val="36"/>
        </w:rPr>
        <w:t xml:space="preserve">that </w:t>
      </w:r>
      <w:r w:rsidR="4EA4977D" w:rsidRPr="03EEE807">
        <w:rPr>
          <w:color w:val="000000" w:themeColor="text1"/>
          <w:sz w:val="36"/>
          <w:szCs w:val="36"/>
        </w:rPr>
        <w:t xml:space="preserve">paint a picture of </w:t>
      </w:r>
      <w:r w:rsidR="0A18D6A7" w:rsidRPr="03EEE807">
        <w:rPr>
          <w:color w:val="000000" w:themeColor="text1"/>
          <w:sz w:val="36"/>
          <w:szCs w:val="36"/>
        </w:rPr>
        <w:t>disadvan</w:t>
      </w:r>
      <w:r w:rsidR="0C95600A" w:rsidRPr="03EEE807">
        <w:rPr>
          <w:color w:val="000000" w:themeColor="text1"/>
          <w:sz w:val="36"/>
          <w:szCs w:val="36"/>
        </w:rPr>
        <w:t>ta</w:t>
      </w:r>
      <w:r w:rsidR="0A18D6A7" w:rsidRPr="03EEE807">
        <w:rPr>
          <w:color w:val="000000" w:themeColor="text1"/>
          <w:sz w:val="36"/>
          <w:szCs w:val="36"/>
        </w:rPr>
        <w:t xml:space="preserve">ge, of systemic and </w:t>
      </w:r>
      <w:r w:rsidR="21A9980D" w:rsidRPr="03EEE807">
        <w:rPr>
          <w:color w:val="000000" w:themeColor="text1"/>
          <w:sz w:val="36"/>
          <w:szCs w:val="36"/>
        </w:rPr>
        <w:t>institutional</w:t>
      </w:r>
      <w:r w:rsidR="0A18D6A7" w:rsidRPr="03EEE807">
        <w:rPr>
          <w:color w:val="000000" w:themeColor="text1"/>
          <w:sz w:val="36"/>
          <w:szCs w:val="36"/>
        </w:rPr>
        <w:t xml:space="preserve"> </w:t>
      </w:r>
      <w:r w:rsidR="1F5354F6" w:rsidRPr="03EEE807">
        <w:rPr>
          <w:color w:val="000000" w:themeColor="text1"/>
          <w:sz w:val="36"/>
          <w:szCs w:val="36"/>
        </w:rPr>
        <w:t>discrimination</w:t>
      </w:r>
      <w:r w:rsidR="0A18D6A7" w:rsidRPr="03EEE807">
        <w:rPr>
          <w:color w:val="000000" w:themeColor="text1"/>
          <w:sz w:val="36"/>
          <w:szCs w:val="36"/>
        </w:rPr>
        <w:t xml:space="preserve">, </w:t>
      </w:r>
      <w:r w:rsidR="4EA4977D" w:rsidRPr="03EEE807">
        <w:rPr>
          <w:color w:val="000000" w:themeColor="text1"/>
          <w:sz w:val="36"/>
          <w:szCs w:val="36"/>
        </w:rPr>
        <w:t xml:space="preserve">the </w:t>
      </w:r>
      <w:r w:rsidR="7245C997" w:rsidRPr="03EEE807">
        <w:rPr>
          <w:color w:val="000000" w:themeColor="text1"/>
          <w:sz w:val="36"/>
          <w:szCs w:val="36"/>
        </w:rPr>
        <w:t>intergenerational</w:t>
      </w:r>
      <w:r w:rsidR="5E36ED3A" w:rsidRPr="03EEE807">
        <w:rPr>
          <w:color w:val="000000" w:themeColor="text1"/>
          <w:sz w:val="36"/>
          <w:szCs w:val="36"/>
        </w:rPr>
        <w:t xml:space="preserve"> </w:t>
      </w:r>
      <w:r w:rsidR="4EA4977D" w:rsidRPr="03EEE807">
        <w:rPr>
          <w:color w:val="000000" w:themeColor="text1"/>
          <w:sz w:val="36"/>
          <w:szCs w:val="36"/>
        </w:rPr>
        <w:t>impacts</w:t>
      </w:r>
      <w:r w:rsidR="12E0E990" w:rsidRPr="03EEE807">
        <w:rPr>
          <w:color w:val="000000" w:themeColor="text1"/>
          <w:sz w:val="36"/>
          <w:szCs w:val="36"/>
        </w:rPr>
        <w:t xml:space="preserve"> of</w:t>
      </w:r>
      <w:r w:rsidR="4EA4977D" w:rsidRPr="03EEE807">
        <w:rPr>
          <w:color w:val="000000" w:themeColor="text1"/>
          <w:sz w:val="36"/>
          <w:szCs w:val="36"/>
        </w:rPr>
        <w:t xml:space="preserve"> colonisation and historical injustice. </w:t>
      </w:r>
    </w:p>
    <w:p w14:paraId="2BCE7087" w14:textId="6206B43A" w:rsidR="03EEE807" w:rsidRDefault="007D1039" w:rsidP="03EEE807">
      <w:pPr>
        <w:spacing w:line="360" w:lineRule="auto"/>
        <w:rPr>
          <w:color w:val="000000" w:themeColor="text1"/>
          <w:sz w:val="36"/>
          <w:szCs w:val="36"/>
        </w:rPr>
      </w:pPr>
      <w:r w:rsidRPr="000A6D8F">
        <w:rPr>
          <w:color w:val="000000" w:themeColor="text1"/>
          <w:sz w:val="36"/>
          <w:szCs w:val="36"/>
        </w:rPr>
        <w:t xml:space="preserve">The latest </w:t>
      </w:r>
      <w:r w:rsidR="000A6D8F" w:rsidRPr="000A6D8F">
        <w:rPr>
          <w:color w:val="000000" w:themeColor="text1"/>
          <w:sz w:val="36"/>
          <w:szCs w:val="36"/>
        </w:rPr>
        <w:t>data in the Closing the Gap Data repository</w:t>
      </w:r>
      <w:r w:rsidR="006E61FE" w:rsidRPr="000A6D8F">
        <w:rPr>
          <w:color w:val="000000" w:themeColor="text1"/>
          <w:sz w:val="36"/>
          <w:szCs w:val="36"/>
        </w:rPr>
        <w:t xml:space="preserve">, </w:t>
      </w:r>
      <w:r w:rsidR="000A6D8F" w:rsidRPr="000A6D8F">
        <w:rPr>
          <w:color w:val="000000" w:themeColor="text1"/>
          <w:sz w:val="36"/>
          <w:szCs w:val="36"/>
        </w:rPr>
        <w:t>last updated in June</w:t>
      </w:r>
      <w:r w:rsidR="00D7482A" w:rsidRPr="000A6D8F">
        <w:rPr>
          <w:color w:val="000000" w:themeColor="text1"/>
          <w:sz w:val="36"/>
          <w:szCs w:val="36"/>
        </w:rPr>
        <w:t xml:space="preserve">, </w:t>
      </w:r>
      <w:r w:rsidRPr="000A6D8F">
        <w:rPr>
          <w:color w:val="000000" w:themeColor="text1"/>
          <w:sz w:val="36"/>
          <w:szCs w:val="36"/>
        </w:rPr>
        <w:t xml:space="preserve">continues to highlight significant discrepancies between white Australians and </w:t>
      </w:r>
      <w:r w:rsidR="009B2D2B" w:rsidRPr="000A6D8F">
        <w:rPr>
          <w:color w:val="000000" w:themeColor="text1"/>
          <w:sz w:val="36"/>
          <w:szCs w:val="36"/>
        </w:rPr>
        <w:t>First Nations p</w:t>
      </w:r>
      <w:r w:rsidRPr="000A6D8F">
        <w:rPr>
          <w:color w:val="000000" w:themeColor="text1"/>
          <w:sz w:val="36"/>
          <w:szCs w:val="36"/>
        </w:rPr>
        <w:t>eople</w:t>
      </w:r>
      <w:r w:rsidR="00876C48" w:rsidRPr="000A6D8F">
        <w:rPr>
          <w:color w:val="000000" w:themeColor="text1"/>
          <w:sz w:val="36"/>
          <w:szCs w:val="36"/>
        </w:rPr>
        <w:t>s</w:t>
      </w:r>
      <w:r w:rsidRPr="000A6D8F">
        <w:rPr>
          <w:color w:val="000000" w:themeColor="text1"/>
          <w:sz w:val="36"/>
          <w:szCs w:val="36"/>
        </w:rPr>
        <w:t xml:space="preserve">, particularly in the areas of life expectancy, childhood mortality, school attainment and employment. </w:t>
      </w:r>
      <w:r w:rsidR="000A6D8F" w:rsidRPr="000A6D8F">
        <w:rPr>
          <w:color w:val="000000" w:themeColor="text1"/>
          <w:sz w:val="36"/>
          <w:szCs w:val="36"/>
        </w:rPr>
        <w:t xml:space="preserve">In some areas, we are going backwards. </w:t>
      </w:r>
      <w:r w:rsidR="001E33D0" w:rsidRPr="000A6D8F">
        <w:rPr>
          <w:color w:val="000000" w:themeColor="text1"/>
          <w:sz w:val="36"/>
          <w:szCs w:val="36"/>
        </w:rPr>
        <w:t xml:space="preserve">More work is required to close the gap in such discrepancies that continue to cause serious harm to our </w:t>
      </w:r>
      <w:r w:rsidR="000A6D8F" w:rsidRPr="000A6D8F">
        <w:rPr>
          <w:color w:val="000000" w:themeColor="text1"/>
          <w:sz w:val="36"/>
          <w:szCs w:val="36"/>
        </w:rPr>
        <w:t>Indigenous</w:t>
      </w:r>
      <w:r w:rsidR="001E33D0" w:rsidRPr="000A6D8F">
        <w:rPr>
          <w:color w:val="000000" w:themeColor="text1"/>
          <w:sz w:val="36"/>
          <w:szCs w:val="36"/>
        </w:rPr>
        <w:t xml:space="preserve"> community.</w:t>
      </w:r>
    </w:p>
    <w:p w14:paraId="1E2CB4EA" w14:textId="08B7C64D" w:rsidR="001E33D0" w:rsidRPr="00E43703" w:rsidRDefault="001E33D0" w:rsidP="001E33D0">
      <w:pPr>
        <w:spacing w:line="360" w:lineRule="auto"/>
        <w:rPr>
          <w:color w:val="000000"/>
          <w:sz w:val="36"/>
          <w:szCs w:val="36"/>
        </w:rPr>
      </w:pPr>
      <w:r w:rsidRPr="583E9139">
        <w:rPr>
          <w:color w:val="000000" w:themeColor="text1"/>
          <w:sz w:val="36"/>
          <w:szCs w:val="36"/>
        </w:rPr>
        <w:lastRenderedPageBreak/>
        <w:t xml:space="preserve">This gap </w:t>
      </w:r>
      <w:r w:rsidR="00524346" w:rsidRPr="583E9139">
        <w:rPr>
          <w:color w:val="000000" w:themeColor="text1"/>
          <w:sz w:val="36"/>
          <w:szCs w:val="36"/>
        </w:rPr>
        <w:t>cannot and will not</w:t>
      </w:r>
      <w:r w:rsidRPr="583E9139">
        <w:rPr>
          <w:color w:val="000000" w:themeColor="text1"/>
          <w:sz w:val="36"/>
          <w:szCs w:val="36"/>
        </w:rPr>
        <w:t xml:space="preserve"> be closed without Aboriginal and Torres Strait Islander</w:t>
      </w:r>
      <w:r w:rsidR="00960163" w:rsidRPr="583E9139">
        <w:rPr>
          <w:color w:val="000000" w:themeColor="text1"/>
          <w:sz w:val="36"/>
          <w:szCs w:val="36"/>
        </w:rPr>
        <w:t xml:space="preserve"> people</w:t>
      </w:r>
      <w:r w:rsidRPr="583E9139">
        <w:rPr>
          <w:color w:val="000000" w:themeColor="text1"/>
          <w:sz w:val="36"/>
          <w:szCs w:val="36"/>
        </w:rPr>
        <w:t xml:space="preserve"> </w:t>
      </w:r>
      <w:r w:rsidR="00960163" w:rsidRPr="583E9139">
        <w:rPr>
          <w:color w:val="000000" w:themeColor="text1"/>
          <w:sz w:val="36"/>
          <w:szCs w:val="36"/>
        </w:rPr>
        <w:t>leading this work</w:t>
      </w:r>
      <w:r w:rsidRPr="583E9139">
        <w:rPr>
          <w:color w:val="000000" w:themeColor="text1"/>
          <w:sz w:val="36"/>
          <w:szCs w:val="36"/>
        </w:rPr>
        <w:t xml:space="preserve">, making </w:t>
      </w:r>
      <w:r w:rsidR="26A36A16" w:rsidRPr="583E9139">
        <w:rPr>
          <w:color w:val="000000" w:themeColor="text1"/>
          <w:sz w:val="36"/>
          <w:szCs w:val="36"/>
        </w:rPr>
        <w:t xml:space="preserve">the decisions about issues that affect their lives, about what is important and </w:t>
      </w:r>
      <w:r w:rsidR="114BDC89" w:rsidRPr="583E9139">
        <w:rPr>
          <w:color w:val="000000" w:themeColor="text1"/>
          <w:sz w:val="36"/>
          <w:szCs w:val="36"/>
        </w:rPr>
        <w:t>how</w:t>
      </w:r>
      <w:r w:rsidR="26A36A16" w:rsidRPr="583E9139">
        <w:rPr>
          <w:color w:val="000000" w:themeColor="text1"/>
          <w:sz w:val="36"/>
          <w:szCs w:val="36"/>
        </w:rPr>
        <w:t xml:space="preserve"> to go about it</w:t>
      </w:r>
      <w:r w:rsidRPr="583E9139">
        <w:rPr>
          <w:color w:val="000000" w:themeColor="text1"/>
          <w:sz w:val="36"/>
          <w:szCs w:val="36"/>
        </w:rPr>
        <w:t xml:space="preserve">. </w:t>
      </w:r>
    </w:p>
    <w:p w14:paraId="3311756A" w14:textId="5529FA2A" w:rsidR="000D71C9" w:rsidRPr="00E43703" w:rsidRDefault="007E484D" w:rsidP="00C04ECA">
      <w:pPr>
        <w:spacing w:line="360" w:lineRule="auto"/>
        <w:rPr>
          <w:color w:val="000000"/>
          <w:sz w:val="36"/>
          <w:szCs w:val="36"/>
        </w:rPr>
      </w:pPr>
      <w:r w:rsidRPr="583E9139">
        <w:rPr>
          <w:color w:val="000000" w:themeColor="text1"/>
          <w:sz w:val="36"/>
          <w:szCs w:val="36"/>
        </w:rPr>
        <w:t>We know in the ACT</w:t>
      </w:r>
      <w:r w:rsidR="000D71C9" w:rsidRPr="00E43703">
        <w:rPr>
          <w:sz w:val="36"/>
          <w:szCs w:val="36"/>
        </w:rPr>
        <w:t xml:space="preserve"> </w:t>
      </w:r>
      <w:r w:rsidR="000D71C9" w:rsidRPr="583E9139">
        <w:rPr>
          <w:color w:val="000000" w:themeColor="text1"/>
          <w:sz w:val="36"/>
          <w:szCs w:val="36"/>
        </w:rPr>
        <w:t>we have</w:t>
      </w:r>
      <w:r w:rsidR="00D72469" w:rsidRPr="583E9139">
        <w:rPr>
          <w:color w:val="000000" w:themeColor="text1"/>
          <w:sz w:val="36"/>
          <w:szCs w:val="36"/>
        </w:rPr>
        <w:t xml:space="preserve"> a long way to </w:t>
      </w:r>
      <w:r w:rsidR="00971CFE" w:rsidRPr="583E9139">
        <w:rPr>
          <w:color w:val="000000" w:themeColor="text1"/>
          <w:sz w:val="36"/>
          <w:szCs w:val="36"/>
        </w:rPr>
        <w:t>go,</w:t>
      </w:r>
      <w:r w:rsidR="00D72469" w:rsidRPr="583E9139">
        <w:rPr>
          <w:color w:val="000000" w:themeColor="text1"/>
          <w:sz w:val="36"/>
          <w:szCs w:val="36"/>
        </w:rPr>
        <w:t xml:space="preserve"> </w:t>
      </w:r>
      <w:r w:rsidR="00424035" w:rsidRPr="583E9139">
        <w:rPr>
          <w:color w:val="000000" w:themeColor="text1"/>
          <w:sz w:val="36"/>
          <w:szCs w:val="36"/>
        </w:rPr>
        <w:t>we have</w:t>
      </w:r>
      <w:r w:rsidR="000D71C9" w:rsidRPr="583E9139">
        <w:rPr>
          <w:color w:val="000000" w:themeColor="text1"/>
          <w:sz w:val="36"/>
          <w:szCs w:val="36"/>
        </w:rPr>
        <w:t xml:space="preserve"> the highest youth </w:t>
      </w:r>
      <w:r w:rsidR="31F969F0" w:rsidRPr="583E9139">
        <w:rPr>
          <w:color w:val="000000" w:themeColor="text1"/>
          <w:sz w:val="36"/>
          <w:szCs w:val="36"/>
        </w:rPr>
        <w:t xml:space="preserve">Aboriginal and Torres </w:t>
      </w:r>
      <w:r w:rsidR="6ECA94BA" w:rsidRPr="583E9139">
        <w:rPr>
          <w:color w:val="000000" w:themeColor="text1"/>
          <w:sz w:val="36"/>
          <w:szCs w:val="36"/>
        </w:rPr>
        <w:t>Strait</w:t>
      </w:r>
      <w:r w:rsidR="31F969F0" w:rsidRPr="583E9139">
        <w:rPr>
          <w:color w:val="000000" w:themeColor="text1"/>
          <w:sz w:val="36"/>
          <w:szCs w:val="36"/>
        </w:rPr>
        <w:t xml:space="preserve"> Islander</w:t>
      </w:r>
      <w:r w:rsidR="000D71C9" w:rsidRPr="583E9139">
        <w:rPr>
          <w:color w:val="000000" w:themeColor="text1"/>
          <w:sz w:val="36"/>
          <w:szCs w:val="36"/>
        </w:rPr>
        <w:t xml:space="preserve"> incarceration rate in the country. According to the </w:t>
      </w:r>
      <w:hyperlink r:id="rId11">
        <w:r w:rsidR="00D03A5C" w:rsidRPr="583E9139">
          <w:rPr>
            <w:rStyle w:val="Hyperlink"/>
            <w:sz w:val="36"/>
            <w:szCs w:val="36"/>
          </w:rPr>
          <w:t>Report on Government Services (</w:t>
        </w:r>
        <w:proofErr w:type="spellStart"/>
        <w:r w:rsidR="00D03A5C" w:rsidRPr="583E9139">
          <w:rPr>
            <w:rStyle w:val="Hyperlink"/>
            <w:sz w:val="36"/>
            <w:szCs w:val="36"/>
          </w:rPr>
          <w:t>RoGS</w:t>
        </w:r>
        <w:proofErr w:type="spellEnd"/>
        <w:r w:rsidR="00D03A5C" w:rsidRPr="583E9139">
          <w:rPr>
            <w:rStyle w:val="Hyperlink"/>
            <w:sz w:val="36"/>
            <w:szCs w:val="36"/>
          </w:rPr>
          <w:t>)</w:t>
        </w:r>
      </w:hyperlink>
      <w:r w:rsidR="00D03A5C" w:rsidRPr="00D03A5C">
        <w:rPr>
          <w:rStyle w:val="Hyperlink"/>
          <w:sz w:val="36"/>
          <w:szCs w:val="36"/>
          <w:u w:val="none"/>
        </w:rPr>
        <w:t xml:space="preserve"> </w:t>
      </w:r>
      <w:r w:rsidR="00D03A5C" w:rsidRPr="583E9139">
        <w:rPr>
          <w:color w:val="000000" w:themeColor="text1"/>
          <w:sz w:val="36"/>
          <w:szCs w:val="36"/>
        </w:rPr>
        <w:t>- t</w:t>
      </w:r>
      <w:r w:rsidR="000D71C9" w:rsidRPr="583E9139">
        <w:rPr>
          <w:color w:val="000000" w:themeColor="text1"/>
          <w:sz w:val="36"/>
          <w:szCs w:val="36"/>
        </w:rPr>
        <w:t>he proportion of prisoners who are Aboriginal and Torres Strait Islander in the ACT has doubled over the last ten years. The ACT also has Australia’s highest rate of recidivism for Aboriginal and/or Torres Strait Islander people, with 91% of detainees having experienced prior imprisonment.</w:t>
      </w:r>
    </w:p>
    <w:p w14:paraId="7498BE4E" w14:textId="392CA8A6" w:rsidR="001E33D0" w:rsidRDefault="001E33D0" w:rsidP="755DB828">
      <w:pPr>
        <w:spacing w:line="360" w:lineRule="auto"/>
        <w:rPr>
          <w:rFonts w:eastAsiaTheme="minorEastAsia"/>
          <w:sz w:val="36"/>
          <w:szCs w:val="36"/>
        </w:rPr>
      </w:pPr>
      <w:r w:rsidRPr="755DB828">
        <w:rPr>
          <w:rFonts w:eastAsiaTheme="minorEastAsia"/>
          <w:sz w:val="36"/>
          <w:szCs w:val="36"/>
        </w:rPr>
        <w:t xml:space="preserve">The list goes on, and the data collected represents only part of the picture to the ongoing injustices faced by </w:t>
      </w:r>
      <w:r w:rsidR="00AC3D9C">
        <w:rPr>
          <w:rFonts w:eastAsiaTheme="minorEastAsia"/>
          <w:sz w:val="36"/>
          <w:szCs w:val="36"/>
        </w:rPr>
        <w:t>our Indigenous community</w:t>
      </w:r>
      <w:r w:rsidRPr="755DB828">
        <w:rPr>
          <w:rFonts w:eastAsiaTheme="minorEastAsia"/>
          <w:sz w:val="36"/>
          <w:szCs w:val="36"/>
        </w:rPr>
        <w:t xml:space="preserve">. </w:t>
      </w:r>
    </w:p>
    <w:p w14:paraId="10B2EE3D" w14:textId="0AB114DB" w:rsidR="001E33D0" w:rsidRPr="00E43703" w:rsidRDefault="001E33D0" w:rsidP="001E33D0">
      <w:pPr>
        <w:spacing w:line="360" w:lineRule="auto"/>
        <w:rPr>
          <w:sz w:val="36"/>
          <w:szCs w:val="36"/>
        </w:rPr>
      </w:pPr>
      <w:r w:rsidRPr="00E43703">
        <w:rPr>
          <w:sz w:val="36"/>
          <w:szCs w:val="36"/>
        </w:rPr>
        <w:t xml:space="preserve">The path to justice is one I know we as a </w:t>
      </w:r>
      <w:r w:rsidR="00461B74">
        <w:rPr>
          <w:sz w:val="36"/>
          <w:szCs w:val="36"/>
        </w:rPr>
        <w:t>government</w:t>
      </w:r>
      <w:r w:rsidRPr="00E43703">
        <w:rPr>
          <w:sz w:val="36"/>
          <w:szCs w:val="36"/>
        </w:rPr>
        <w:t xml:space="preserve"> are deeply committed to</w:t>
      </w:r>
      <w:r w:rsidR="00461B74">
        <w:rPr>
          <w:sz w:val="36"/>
          <w:szCs w:val="36"/>
        </w:rPr>
        <w:t xml:space="preserve">, and one we as </w:t>
      </w:r>
      <w:r w:rsidR="70CF0958" w:rsidRPr="583E9139">
        <w:rPr>
          <w:sz w:val="36"/>
          <w:szCs w:val="36"/>
        </w:rPr>
        <w:t>the Labor</w:t>
      </w:r>
      <w:r w:rsidR="00461B74">
        <w:rPr>
          <w:sz w:val="36"/>
          <w:szCs w:val="36"/>
        </w:rPr>
        <w:t xml:space="preserve"> party</w:t>
      </w:r>
      <w:r w:rsidR="0F782222" w:rsidRPr="583E9139">
        <w:rPr>
          <w:sz w:val="36"/>
          <w:szCs w:val="36"/>
        </w:rPr>
        <w:t>,</w:t>
      </w:r>
      <w:r w:rsidR="00461B74">
        <w:rPr>
          <w:sz w:val="36"/>
          <w:szCs w:val="36"/>
        </w:rPr>
        <w:t xml:space="preserve"> </w:t>
      </w:r>
      <w:r w:rsidR="004307B1">
        <w:rPr>
          <w:sz w:val="36"/>
          <w:szCs w:val="36"/>
        </w:rPr>
        <w:t>have always championed</w:t>
      </w:r>
      <w:r w:rsidRPr="00E43703">
        <w:rPr>
          <w:sz w:val="36"/>
          <w:szCs w:val="36"/>
        </w:rPr>
        <w:t>.</w:t>
      </w:r>
    </w:p>
    <w:p w14:paraId="6CF786E0" w14:textId="77777777" w:rsidR="00424035" w:rsidRPr="00E43703" w:rsidRDefault="00424035" w:rsidP="00424035">
      <w:pPr>
        <w:spacing w:line="360" w:lineRule="auto"/>
        <w:rPr>
          <w:sz w:val="36"/>
          <w:szCs w:val="36"/>
        </w:rPr>
      </w:pPr>
      <w:r w:rsidRPr="00E43703">
        <w:rPr>
          <w:sz w:val="36"/>
          <w:szCs w:val="36"/>
        </w:rPr>
        <w:lastRenderedPageBreak/>
        <w:t xml:space="preserve">I commend the work of colleagues in this Assembly, including Minister </w:t>
      </w:r>
      <w:proofErr w:type="spellStart"/>
      <w:r w:rsidRPr="00E43703">
        <w:rPr>
          <w:sz w:val="36"/>
          <w:szCs w:val="36"/>
        </w:rPr>
        <w:t>Stephen-Smith</w:t>
      </w:r>
      <w:proofErr w:type="spellEnd"/>
      <w:r w:rsidRPr="00E43703">
        <w:rPr>
          <w:sz w:val="36"/>
          <w:szCs w:val="36"/>
        </w:rPr>
        <w:t xml:space="preserve"> and the work in her portfolio responsibility including the ACT Aboriginal and Torres Strait Islander Agreement and Impact Statement, as well as actions toward Treaty. </w:t>
      </w:r>
    </w:p>
    <w:p w14:paraId="5C5611D9" w14:textId="4142DFCB" w:rsidR="00424035" w:rsidRPr="00E43703" w:rsidRDefault="00F6289E" w:rsidP="00C04ECA">
      <w:pPr>
        <w:spacing w:line="360" w:lineRule="auto"/>
        <w:rPr>
          <w:b/>
          <w:bCs/>
          <w:color w:val="000000"/>
          <w:sz w:val="36"/>
          <w:szCs w:val="36"/>
        </w:rPr>
      </w:pPr>
      <w:r w:rsidRPr="00E43703">
        <w:rPr>
          <w:b/>
          <w:bCs/>
          <w:color w:val="000000"/>
          <w:sz w:val="36"/>
          <w:szCs w:val="36"/>
        </w:rPr>
        <w:t xml:space="preserve">The Voice – introduction </w:t>
      </w:r>
    </w:p>
    <w:p w14:paraId="3819F556" w14:textId="2A64C0B1" w:rsidR="00E829D4" w:rsidRPr="00E43703" w:rsidRDefault="0075122A" w:rsidP="00C04ECA">
      <w:pPr>
        <w:spacing w:line="360" w:lineRule="auto"/>
        <w:rPr>
          <w:color w:val="000000"/>
          <w:sz w:val="36"/>
          <w:szCs w:val="36"/>
        </w:rPr>
      </w:pPr>
      <w:r w:rsidRPr="03EEE807">
        <w:rPr>
          <w:color w:val="000000" w:themeColor="text1"/>
          <w:sz w:val="36"/>
          <w:szCs w:val="36"/>
        </w:rPr>
        <w:t>Many advocates over the years have used a simple phrase ‘nothi</w:t>
      </w:r>
      <w:r w:rsidR="00DF1EE1" w:rsidRPr="03EEE807">
        <w:rPr>
          <w:color w:val="000000" w:themeColor="text1"/>
          <w:sz w:val="36"/>
          <w:szCs w:val="36"/>
        </w:rPr>
        <w:t>ng about us</w:t>
      </w:r>
      <w:r w:rsidR="223CD719" w:rsidRPr="03EEE807">
        <w:rPr>
          <w:color w:val="000000" w:themeColor="text1"/>
          <w:sz w:val="36"/>
          <w:szCs w:val="36"/>
        </w:rPr>
        <w:t>,</w:t>
      </w:r>
      <w:r w:rsidR="00DF1EE1" w:rsidRPr="03EEE807">
        <w:rPr>
          <w:color w:val="000000" w:themeColor="text1"/>
          <w:sz w:val="36"/>
          <w:szCs w:val="36"/>
        </w:rPr>
        <w:t xml:space="preserve"> without us’</w:t>
      </w:r>
      <w:r w:rsidR="00551BD9" w:rsidRPr="03EEE807">
        <w:rPr>
          <w:color w:val="000000" w:themeColor="text1"/>
          <w:sz w:val="36"/>
          <w:szCs w:val="36"/>
        </w:rPr>
        <w:t>, meaning that no policy decision should be made about any group in society without the</w:t>
      </w:r>
      <w:r w:rsidR="00B3222C" w:rsidRPr="03EEE807">
        <w:rPr>
          <w:color w:val="000000" w:themeColor="text1"/>
          <w:sz w:val="36"/>
          <w:szCs w:val="36"/>
        </w:rPr>
        <w:t xml:space="preserve">m being at the table. </w:t>
      </w:r>
    </w:p>
    <w:p w14:paraId="23CA147A" w14:textId="06D77CFA" w:rsidR="00701DC2" w:rsidRPr="00E43703" w:rsidRDefault="009C1A86" w:rsidP="00C04ECA">
      <w:pPr>
        <w:spacing w:line="360" w:lineRule="auto"/>
        <w:rPr>
          <w:color w:val="000000"/>
          <w:sz w:val="36"/>
          <w:szCs w:val="36"/>
        </w:rPr>
      </w:pPr>
      <w:r w:rsidRPr="583E9139">
        <w:rPr>
          <w:color w:val="000000" w:themeColor="text1"/>
          <w:sz w:val="36"/>
          <w:szCs w:val="36"/>
        </w:rPr>
        <w:t xml:space="preserve">You simply cannot make a practical difference in Indigenous communities without having </w:t>
      </w:r>
      <w:r w:rsidR="00ED659A" w:rsidRPr="583E9139">
        <w:rPr>
          <w:color w:val="000000" w:themeColor="text1"/>
          <w:sz w:val="36"/>
          <w:szCs w:val="36"/>
        </w:rPr>
        <w:t>the people it impacts</w:t>
      </w:r>
      <w:r w:rsidR="5BAC3B06" w:rsidRPr="583E9139">
        <w:rPr>
          <w:color w:val="000000" w:themeColor="text1"/>
          <w:sz w:val="36"/>
          <w:szCs w:val="36"/>
        </w:rPr>
        <w:t>, driving</w:t>
      </w:r>
      <w:r w:rsidRPr="583E9139">
        <w:rPr>
          <w:color w:val="000000" w:themeColor="text1"/>
          <w:sz w:val="36"/>
          <w:szCs w:val="36"/>
        </w:rPr>
        <w:t xml:space="preserve"> the </w:t>
      </w:r>
      <w:r w:rsidR="5BAC3B06" w:rsidRPr="583E9139">
        <w:rPr>
          <w:color w:val="000000" w:themeColor="text1"/>
          <w:sz w:val="36"/>
          <w:szCs w:val="36"/>
        </w:rPr>
        <w:t>change</w:t>
      </w:r>
      <w:r w:rsidRPr="583E9139">
        <w:rPr>
          <w:color w:val="000000" w:themeColor="text1"/>
          <w:sz w:val="36"/>
          <w:szCs w:val="36"/>
        </w:rPr>
        <w:t>.</w:t>
      </w:r>
    </w:p>
    <w:p w14:paraId="3FDE198C" w14:textId="0DD2F152" w:rsidR="00E829D4" w:rsidRPr="00E43703" w:rsidRDefault="00E829D4" w:rsidP="00C04ECA">
      <w:pPr>
        <w:spacing w:line="360" w:lineRule="auto"/>
        <w:rPr>
          <w:color w:val="000000"/>
          <w:sz w:val="36"/>
          <w:szCs w:val="36"/>
        </w:rPr>
      </w:pPr>
      <w:r w:rsidRPr="583E9139">
        <w:rPr>
          <w:color w:val="000000" w:themeColor="text1"/>
          <w:sz w:val="36"/>
          <w:szCs w:val="36"/>
        </w:rPr>
        <w:t xml:space="preserve">Enshrining the Voice to Parliament in the Constitution </w:t>
      </w:r>
      <w:r w:rsidR="00FC2E5A" w:rsidRPr="583E9139">
        <w:rPr>
          <w:color w:val="000000" w:themeColor="text1"/>
          <w:sz w:val="36"/>
          <w:szCs w:val="36"/>
        </w:rPr>
        <w:t>will</w:t>
      </w:r>
      <w:r w:rsidRPr="583E9139">
        <w:rPr>
          <w:color w:val="000000" w:themeColor="text1"/>
          <w:sz w:val="36"/>
          <w:szCs w:val="36"/>
        </w:rPr>
        <w:t xml:space="preserve"> </w:t>
      </w:r>
      <w:r w:rsidR="530C70C9" w:rsidRPr="583E9139">
        <w:rPr>
          <w:color w:val="000000" w:themeColor="text1"/>
          <w:sz w:val="36"/>
          <w:szCs w:val="36"/>
        </w:rPr>
        <w:t>ensure that</w:t>
      </w:r>
      <w:r w:rsidRPr="583E9139">
        <w:rPr>
          <w:color w:val="000000" w:themeColor="text1"/>
          <w:sz w:val="36"/>
          <w:szCs w:val="36"/>
        </w:rPr>
        <w:t xml:space="preserve"> Aboriginal and Torres Strait Islander peoples are always a part of conversations that affect them. </w:t>
      </w:r>
    </w:p>
    <w:p w14:paraId="7CB680A6" w14:textId="2CA4968F" w:rsidR="00FC2E5A" w:rsidRPr="00E43703" w:rsidRDefault="00FC2E5A" w:rsidP="00C04ECA">
      <w:pPr>
        <w:spacing w:line="360" w:lineRule="auto"/>
        <w:rPr>
          <w:color w:val="000000"/>
          <w:sz w:val="36"/>
          <w:szCs w:val="36"/>
        </w:rPr>
      </w:pPr>
      <w:r w:rsidRPr="00E43703">
        <w:rPr>
          <w:color w:val="000000"/>
          <w:sz w:val="36"/>
          <w:szCs w:val="36"/>
        </w:rPr>
        <w:t xml:space="preserve">It is a first but very important step, and it is essential that we in the ACT </w:t>
      </w:r>
      <w:r w:rsidR="00876C48" w:rsidRPr="00E43703">
        <w:rPr>
          <w:color w:val="000000"/>
          <w:sz w:val="36"/>
          <w:szCs w:val="36"/>
        </w:rPr>
        <w:t xml:space="preserve">put our full support behind the referendum. </w:t>
      </w:r>
    </w:p>
    <w:p w14:paraId="3AD6F455" w14:textId="3FC1A79D" w:rsidR="00510E7F" w:rsidRPr="00E43703" w:rsidRDefault="00510E7F" w:rsidP="00C04ECA">
      <w:pPr>
        <w:spacing w:line="360" w:lineRule="auto"/>
        <w:rPr>
          <w:b/>
          <w:bCs/>
          <w:color w:val="000000"/>
          <w:sz w:val="36"/>
          <w:szCs w:val="36"/>
        </w:rPr>
      </w:pPr>
      <w:r w:rsidRPr="00E43703">
        <w:rPr>
          <w:b/>
          <w:bCs/>
          <w:color w:val="000000"/>
          <w:sz w:val="36"/>
          <w:szCs w:val="36"/>
        </w:rPr>
        <w:t>The Uluru Dialogues</w:t>
      </w:r>
    </w:p>
    <w:p w14:paraId="57C4506A" w14:textId="77777777" w:rsidR="007A0D5E" w:rsidRPr="00E43703" w:rsidRDefault="007A0D5E" w:rsidP="00C04ECA">
      <w:pPr>
        <w:spacing w:line="360" w:lineRule="auto"/>
        <w:rPr>
          <w:color w:val="000000"/>
          <w:sz w:val="36"/>
          <w:szCs w:val="36"/>
        </w:rPr>
      </w:pPr>
      <w:r w:rsidRPr="00E43703">
        <w:rPr>
          <w:color w:val="000000"/>
          <w:sz w:val="36"/>
          <w:szCs w:val="36"/>
        </w:rPr>
        <w:lastRenderedPageBreak/>
        <w:t xml:space="preserve">The Voice referendum didn’t come from nowhere. </w:t>
      </w:r>
    </w:p>
    <w:p w14:paraId="21BEFA47" w14:textId="25D1B24C" w:rsidR="00361D2D" w:rsidRPr="00E43703" w:rsidRDefault="00361D2D" w:rsidP="00C04ECA">
      <w:pPr>
        <w:spacing w:line="360" w:lineRule="auto"/>
        <w:rPr>
          <w:color w:val="000000"/>
          <w:sz w:val="36"/>
          <w:szCs w:val="36"/>
        </w:rPr>
      </w:pPr>
      <w:r w:rsidRPr="03EEE807">
        <w:rPr>
          <w:color w:val="000000" w:themeColor="text1"/>
          <w:sz w:val="36"/>
          <w:szCs w:val="36"/>
        </w:rPr>
        <w:t>It has taken decades of activism and fighting for equality, le</w:t>
      </w:r>
      <w:r w:rsidR="266A39A4" w:rsidRPr="03EEE807">
        <w:rPr>
          <w:color w:val="000000" w:themeColor="text1"/>
          <w:sz w:val="36"/>
          <w:szCs w:val="36"/>
        </w:rPr>
        <w:t>d</w:t>
      </w:r>
      <w:r w:rsidRPr="03EEE807">
        <w:rPr>
          <w:color w:val="000000" w:themeColor="text1"/>
          <w:sz w:val="36"/>
          <w:szCs w:val="36"/>
        </w:rPr>
        <w:t xml:space="preserve"> by Australia’s </w:t>
      </w:r>
      <w:r w:rsidR="672B9B24" w:rsidRPr="583E9139">
        <w:rPr>
          <w:color w:val="000000" w:themeColor="text1"/>
          <w:sz w:val="36"/>
          <w:szCs w:val="36"/>
        </w:rPr>
        <w:t>Aboriginal</w:t>
      </w:r>
      <w:r w:rsidRPr="03EEE807">
        <w:rPr>
          <w:color w:val="000000" w:themeColor="text1"/>
          <w:sz w:val="36"/>
          <w:szCs w:val="36"/>
        </w:rPr>
        <w:t xml:space="preserve"> peoples. </w:t>
      </w:r>
    </w:p>
    <w:p w14:paraId="5DF2AE0D" w14:textId="75C70F92" w:rsidR="00510E7F" w:rsidRPr="00E43703" w:rsidRDefault="003035B8" w:rsidP="00C04ECA">
      <w:pPr>
        <w:spacing w:line="360" w:lineRule="auto"/>
        <w:rPr>
          <w:color w:val="000000"/>
          <w:sz w:val="36"/>
          <w:szCs w:val="36"/>
        </w:rPr>
      </w:pPr>
      <w:r w:rsidRPr="583E9139">
        <w:rPr>
          <w:color w:val="000000" w:themeColor="text1"/>
          <w:sz w:val="36"/>
          <w:szCs w:val="36"/>
        </w:rPr>
        <w:t xml:space="preserve">It took until 2015 for the </w:t>
      </w:r>
      <w:r w:rsidR="00A518C0" w:rsidRPr="583E9139">
        <w:rPr>
          <w:color w:val="000000" w:themeColor="text1"/>
          <w:sz w:val="36"/>
          <w:szCs w:val="36"/>
        </w:rPr>
        <w:t xml:space="preserve">federal Australian government to </w:t>
      </w:r>
      <w:r w:rsidR="00C918E6" w:rsidRPr="583E9139">
        <w:rPr>
          <w:color w:val="000000" w:themeColor="text1"/>
          <w:sz w:val="36"/>
          <w:szCs w:val="36"/>
        </w:rPr>
        <w:t xml:space="preserve">begin </w:t>
      </w:r>
      <w:r w:rsidR="00FF6CA5" w:rsidRPr="583E9139">
        <w:rPr>
          <w:color w:val="000000" w:themeColor="text1"/>
          <w:sz w:val="36"/>
          <w:szCs w:val="36"/>
        </w:rPr>
        <w:t>working on a dialogue to work towards a referendum to recognise Aboriginal and Torres Strait Islander peoples in the Australian Constitution</w:t>
      </w:r>
      <w:r w:rsidR="007D5BCD" w:rsidRPr="583E9139">
        <w:rPr>
          <w:color w:val="000000" w:themeColor="text1"/>
          <w:sz w:val="36"/>
          <w:szCs w:val="36"/>
        </w:rPr>
        <w:t xml:space="preserve"> through the Referendum Council. </w:t>
      </w:r>
    </w:p>
    <w:p w14:paraId="371A1B53" w14:textId="67B75AA0" w:rsidR="007D5BCD" w:rsidRPr="00E43703" w:rsidRDefault="007D5BCD" w:rsidP="00C04ECA">
      <w:pPr>
        <w:spacing w:line="360" w:lineRule="auto"/>
        <w:rPr>
          <w:color w:val="000000"/>
          <w:sz w:val="36"/>
          <w:szCs w:val="36"/>
        </w:rPr>
      </w:pPr>
      <w:r w:rsidRPr="00E43703">
        <w:rPr>
          <w:color w:val="000000"/>
          <w:sz w:val="36"/>
          <w:szCs w:val="36"/>
        </w:rPr>
        <w:t xml:space="preserve">Then in May 2017, </w:t>
      </w:r>
      <w:r w:rsidR="000E2A36" w:rsidRPr="00E43703">
        <w:rPr>
          <w:color w:val="000000"/>
          <w:sz w:val="36"/>
          <w:szCs w:val="36"/>
        </w:rPr>
        <w:t>over 250 Aboriginal and Torres Strait Islander delegates from Indigenous nations across the country met for the First Nations National Constitutional Con</w:t>
      </w:r>
      <w:r w:rsidR="00022B1C">
        <w:rPr>
          <w:color w:val="000000"/>
          <w:sz w:val="36"/>
          <w:szCs w:val="36"/>
        </w:rPr>
        <w:t>v</w:t>
      </w:r>
      <w:r w:rsidR="000E2A36" w:rsidRPr="00E43703">
        <w:rPr>
          <w:color w:val="000000"/>
          <w:sz w:val="36"/>
          <w:szCs w:val="36"/>
        </w:rPr>
        <w:t>ention.</w:t>
      </w:r>
    </w:p>
    <w:p w14:paraId="420C0BC7" w14:textId="47B0D3B8" w:rsidR="00510E7F" w:rsidRPr="00E43703" w:rsidRDefault="000E2A36" w:rsidP="00C04ECA">
      <w:pPr>
        <w:spacing w:line="360" w:lineRule="auto"/>
        <w:rPr>
          <w:color w:val="000000"/>
          <w:sz w:val="36"/>
          <w:szCs w:val="36"/>
        </w:rPr>
      </w:pPr>
      <w:r w:rsidRPr="583E9139">
        <w:rPr>
          <w:color w:val="000000" w:themeColor="text1"/>
          <w:sz w:val="36"/>
          <w:szCs w:val="36"/>
        </w:rPr>
        <w:t xml:space="preserve">It was during this convention that the </w:t>
      </w:r>
      <w:r w:rsidR="00510E7F" w:rsidRPr="583E9139">
        <w:rPr>
          <w:color w:val="000000" w:themeColor="text1"/>
          <w:sz w:val="36"/>
          <w:szCs w:val="36"/>
        </w:rPr>
        <w:t xml:space="preserve">Uluru Statement from the Heart was </w:t>
      </w:r>
      <w:r w:rsidRPr="583E9139">
        <w:rPr>
          <w:color w:val="000000" w:themeColor="text1"/>
          <w:sz w:val="36"/>
          <w:szCs w:val="36"/>
        </w:rPr>
        <w:t xml:space="preserve">written and </w:t>
      </w:r>
      <w:r w:rsidR="004173C9" w:rsidRPr="583E9139">
        <w:rPr>
          <w:color w:val="000000" w:themeColor="text1"/>
          <w:sz w:val="36"/>
          <w:szCs w:val="36"/>
        </w:rPr>
        <w:t xml:space="preserve">on May </w:t>
      </w:r>
      <w:r w:rsidR="00134C22" w:rsidRPr="583E9139">
        <w:rPr>
          <w:color w:val="000000" w:themeColor="text1"/>
          <w:sz w:val="36"/>
          <w:szCs w:val="36"/>
        </w:rPr>
        <w:t>26, delegates signed the statement.</w:t>
      </w:r>
    </w:p>
    <w:p w14:paraId="18E25B0D" w14:textId="2A8E10F0" w:rsidR="00510E7F" w:rsidRPr="00E43703" w:rsidRDefault="00CB72CD" w:rsidP="00C04ECA">
      <w:pPr>
        <w:spacing w:line="360" w:lineRule="auto"/>
        <w:rPr>
          <w:color w:val="000000"/>
          <w:sz w:val="36"/>
          <w:szCs w:val="36"/>
        </w:rPr>
      </w:pPr>
      <w:r w:rsidRPr="00E43703">
        <w:rPr>
          <w:color w:val="000000"/>
          <w:sz w:val="36"/>
          <w:szCs w:val="36"/>
        </w:rPr>
        <w:t xml:space="preserve">The process </w:t>
      </w:r>
      <w:r w:rsidR="00A934E0" w:rsidRPr="00E43703">
        <w:rPr>
          <w:color w:val="000000"/>
          <w:sz w:val="36"/>
          <w:szCs w:val="36"/>
        </w:rPr>
        <w:t>aimed to</w:t>
      </w:r>
      <w:r w:rsidR="00510E7F" w:rsidRPr="00E43703">
        <w:rPr>
          <w:color w:val="000000"/>
          <w:sz w:val="36"/>
          <w:szCs w:val="36"/>
        </w:rPr>
        <w:t xml:space="preserve"> address the historical exclusion of Aboriginal and Torres Strait Islander peoples from the original processes which led to the drafting of Australia’s Constitution.</w:t>
      </w:r>
    </w:p>
    <w:p w14:paraId="2DA77A50" w14:textId="4EC14BF7" w:rsidR="006D2A58" w:rsidRPr="00E43703" w:rsidRDefault="006D2A58" w:rsidP="00C04ECA">
      <w:pPr>
        <w:spacing w:line="360" w:lineRule="auto"/>
        <w:rPr>
          <w:color w:val="000000"/>
          <w:sz w:val="36"/>
          <w:szCs w:val="36"/>
        </w:rPr>
      </w:pPr>
      <w:r w:rsidRPr="00E43703">
        <w:rPr>
          <w:color w:val="000000"/>
          <w:sz w:val="36"/>
          <w:szCs w:val="36"/>
        </w:rPr>
        <w:t xml:space="preserve">There are three </w:t>
      </w:r>
      <w:r w:rsidR="006A5996" w:rsidRPr="00E43703">
        <w:rPr>
          <w:color w:val="000000"/>
          <w:sz w:val="36"/>
          <w:szCs w:val="36"/>
        </w:rPr>
        <w:t>recommendations that have come from this</w:t>
      </w:r>
      <w:r w:rsidR="00A34905" w:rsidRPr="00E43703">
        <w:rPr>
          <w:color w:val="000000"/>
          <w:sz w:val="36"/>
          <w:szCs w:val="36"/>
        </w:rPr>
        <w:t xml:space="preserve">: Voice, Treaty, Truth. </w:t>
      </w:r>
    </w:p>
    <w:p w14:paraId="3BF58282" w14:textId="77777777" w:rsidR="00BA4D42" w:rsidRPr="00E43703" w:rsidRDefault="00BA4D42" w:rsidP="00C04ECA">
      <w:pPr>
        <w:spacing w:line="360" w:lineRule="auto"/>
        <w:rPr>
          <w:b/>
          <w:bCs/>
          <w:color w:val="000000"/>
          <w:sz w:val="36"/>
          <w:szCs w:val="36"/>
        </w:rPr>
      </w:pPr>
      <w:r w:rsidRPr="00E43703">
        <w:rPr>
          <w:b/>
          <w:bCs/>
          <w:color w:val="000000"/>
          <w:sz w:val="36"/>
          <w:szCs w:val="36"/>
        </w:rPr>
        <w:lastRenderedPageBreak/>
        <w:t>Voice to Parliament</w:t>
      </w:r>
    </w:p>
    <w:p w14:paraId="1266A137" w14:textId="6B11D8A5" w:rsidR="00E02A77" w:rsidRPr="00E43703" w:rsidRDefault="00C74FE5" w:rsidP="00C04ECA">
      <w:pPr>
        <w:spacing w:line="360" w:lineRule="auto"/>
        <w:rPr>
          <w:color w:val="000000"/>
          <w:sz w:val="36"/>
          <w:szCs w:val="36"/>
        </w:rPr>
      </w:pPr>
      <w:r w:rsidRPr="00E43703">
        <w:rPr>
          <w:color w:val="000000"/>
          <w:sz w:val="36"/>
          <w:szCs w:val="36"/>
        </w:rPr>
        <w:t xml:space="preserve">The first recommendation from the Uluru Statement from the Heart is </w:t>
      </w:r>
      <w:r w:rsidR="005723F6" w:rsidRPr="00E43703">
        <w:rPr>
          <w:color w:val="000000"/>
          <w:sz w:val="36"/>
          <w:szCs w:val="36"/>
        </w:rPr>
        <w:t>“</w:t>
      </w:r>
      <w:r w:rsidRPr="00E43703">
        <w:rPr>
          <w:color w:val="000000"/>
          <w:sz w:val="36"/>
          <w:szCs w:val="36"/>
        </w:rPr>
        <w:t>the estab</w:t>
      </w:r>
      <w:r w:rsidR="005723F6" w:rsidRPr="00E43703">
        <w:rPr>
          <w:color w:val="000000"/>
          <w:sz w:val="36"/>
          <w:szCs w:val="36"/>
        </w:rPr>
        <w:t xml:space="preserve">lishment of a First Nations Voice enshrined in the Constitution”. </w:t>
      </w:r>
    </w:p>
    <w:p w14:paraId="0F923BC4" w14:textId="13C5734B" w:rsidR="00A81319" w:rsidRPr="00E43703" w:rsidRDefault="00E02A77" w:rsidP="00C04ECA">
      <w:pPr>
        <w:spacing w:line="360" w:lineRule="auto"/>
        <w:rPr>
          <w:color w:val="000000"/>
          <w:sz w:val="36"/>
          <w:szCs w:val="36"/>
        </w:rPr>
      </w:pPr>
      <w:r w:rsidRPr="00E43703">
        <w:rPr>
          <w:color w:val="000000"/>
          <w:sz w:val="36"/>
          <w:szCs w:val="36"/>
        </w:rPr>
        <w:t>A</w:t>
      </w:r>
      <w:r w:rsidR="00BA4D42" w:rsidRPr="00E43703">
        <w:rPr>
          <w:color w:val="000000"/>
          <w:sz w:val="36"/>
          <w:szCs w:val="36"/>
        </w:rPr>
        <w:t>boriginal and Torres Strait Islander people have been leading the way in developing a Voice</w:t>
      </w:r>
      <w:r w:rsidR="00BE0302">
        <w:rPr>
          <w:color w:val="000000"/>
          <w:sz w:val="36"/>
          <w:szCs w:val="36"/>
        </w:rPr>
        <w:t>, a</w:t>
      </w:r>
      <w:r w:rsidR="00BA4D42" w:rsidRPr="00E43703">
        <w:rPr>
          <w:color w:val="000000"/>
          <w:sz w:val="36"/>
          <w:szCs w:val="36"/>
        </w:rPr>
        <w:t>nd</w:t>
      </w:r>
      <w:r w:rsidR="0076165F">
        <w:rPr>
          <w:color w:val="000000"/>
          <w:sz w:val="36"/>
          <w:szCs w:val="36"/>
        </w:rPr>
        <w:t xml:space="preserve"> a</w:t>
      </w:r>
      <w:r w:rsidR="00BA4D42" w:rsidRPr="00E43703">
        <w:rPr>
          <w:color w:val="000000"/>
          <w:sz w:val="36"/>
          <w:szCs w:val="36"/>
        </w:rPr>
        <w:t xml:space="preserve"> substantial amount of work has been done to date to get us to this </w:t>
      </w:r>
      <w:r w:rsidR="00A81319" w:rsidRPr="00E43703">
        <w:rPr>
          <w:color w:val="000000"/>
          <w:sz w:val="36"/>
          <w:szCs w:val="36"/>
        </w:rPr>
        <w:t xml:space="preserve">moment. </w:t>
      </w:r>
    </w:p>
    <w:p w14:paraId="2C6736B9" w14:textId="047B7600" w:rsidR="00DB5999" w:rsidRPr="00E43703" w:rsidRDefault="00DB5999" w:rsidP="00C04ECA">
      <w:pPr>
        <w:spacing w:line="360" w:lineRule="auto"/>
        <w:rPr>
          <w:color w:val="000000"/>
          <w:sz w:val="36"/>
          <w:szCs w:val="36"/>
        </w:rPr>
      </w:pPr>
      <w:r w:rsidRPr="00E43703">
        <w:rPr>
          <w:color w:val="000000"/>
          <w:sz w:val="36"/>
          <w:szCs w:val="36"/>
        </w:rPr>
        <w:t>In October, Minister Burney met with more than 60 Aboriginal and Torres Strait Islander people</w:t>
      </w:r>
      <w:r w:rsidR="009A7F0E" w:rsidRPr="00E43703">
        <w:rPr>
          <w:color w:val="000000"/>
          <w:sz w:val="36"/>
          <w:szCs w:val="36"/>
        </w:rPr>
        <w:t>s</w:t>
      </w:r>
      <w:r w:rsidRPr="00E43703">
        <w:rPr>
          <w:color w:val="000000"/>
          <w:sz w:val="36"/>
          <w:szCs w:val="36"/>
        </w:rPr>
        <w:t xml:space="preserve"> at Parliament House to start to consider the process towards enshrining the Voice in the Constitution.</w:t>
      </w:r>
    </w:p>
    <w:p w14:paraId="7562AB6A" w14:textId="05CDCD19" w:rsidR="009A7F0E" w:rsidRPr="00E43703" w:rsidRDefault="009A7F0E" w:rsidP="00C04ECA">
      <w:pPr>
        <w:spacing w:line="360" w:lineRule="auto"/>
        <w:rPr>
          <w:color w:val="000000"/>
          <w:sz w:val="36"/>
          <w:szCs w:val="36"/>
        </w:rPr>
      </w:pPr>
      <w:r w:rsidRPr="583E9139">
        <w:rPr>
          <w:color w:val="000000" w:themeColor="text1"/>
          <w:sz w:val="36"/>
          <w:szCs w:val="36"/>
        </w:rPr>
        <w:t>These people make up the Referendum Working Group and the Referendum Engagement Group</w:t>
      </w:r>
      <w:r w:rsidR="00504CE8" w:rsidRPr="583E9139">
        <w:rPr>
          <w:color w:val="000000" w:themeColor="text1"/>
          <w:sz w:val="36"/>
          <w:szCs w:val="36"/>
        </w:rPr>
        <w:t xml:space="preserve">, they </w:t>
      </w:r>
      <w:r w:rsidRPr="583E9139">
        <w:rPr>
          <w:color w:val="000000" w:themeColor="text1"/>
          <w:sz w:val="36"/>
          <w:szCs w:val="36"/>
        </w:rPr>
        <w:t xml:space="preserve">represent a broad range of communities, </w:t>
      </w:r>
      <w:r w:rsidR="0008491B" w:rsidRPr="583E9139">
        <w:rPr>
          <w:color w:val="000000" w:themeColor="text1"/>
          <w:sz w:val="36"/>
          <w:szCs w:val="36"/>
        </w:rPr>
        <w:t>cultures,</w:t>
      </w:r>
      <w:r w:rsidRPr="583E9139">
        <w:rPr>
          <w:color w:val="000000" w:themeColor="text1"/>
          <w:sz w:val="36"/>
          <w:szCs w:val="36"/>
        </w:rPr>
        <w:t xml:space="preserve"> and expertise.</w:t>
      </w:r>
    </w:p>
    <w:p w14:paraId="3CB5A8D9" w14:textId="617ACB9C" w:rsidR="00B0506A" w:rsidRPr="00E43703" w:rsidRDefault="00B0506A" w:rsidP="00C04ECA">
      <w:pPr>
        <w:spacing w:line="360" w:lineRule="auto"/>
        <w:rPr>
          <w:color w:val="000000"/>
          <w:sz w:val="36"/>
          <w:szCs w:val="36"/>
        </w:rPr>
      </w:pPr>
      <w:r w:rsidRPr="00E43703">
        <w:rPr>
          <w:color w:val="000000"/>
          <w:sz w:val="36"/>
          <w:szCs w:val="36"/>
        </w:rPr>
        <w:t>This Working Group discussed a set of key design principles for the Voice drawn from work already done.</w:t>
      </w:r>
    </w:p>
    <w:p w14:paraId="108352A7" w14:textId="3EE21935" w:rsidR="00BA4D42" w:rsidRPr="00E43703" w:rsidRDefault="00BA4D42" w:rsidP="00B400F7">
      <w:pPr>
        <w:spacing w:line="360" w:lineRule="auto"/>
        <w:rPr>
          <w:color w:val="000000"/>
          <w:sz w:val="36"/>
          <w:szCs w:val="36"/>
        </w:rPr>
      </w:pPr>
      <w:r w:rsidRPr="00E43703">
        <w:rPr>
          <w:color w:val="000000"/>
          <w:sz w:val="36"/>
          <w:szCs w:val="36"/>
        </w:rPr>
        <w:t>Th</w:t>
      </w:r>
      <w:r w:rsidR="004902F7" w:rsidRPr="00E43703">
        <w:rPr>
          <w:color w:val="000000"/>
          <w:sz w:val="36"/>
          <w:szCs w:val="36"/>
        </w:rPr>
        <w:t>e</w:t>
      </w:r>
      <w:r w:rsidRPr="00E43703">
        <w:rPr>
          <w:color w:val="000000"/>
          <w:sz w:val="36"/>
          <w:szCs w:val="36"/>
        </w:rPr>
        <w:t xml:space="preserve"> principles identify the Voice as a body tha</w:t>
      </w:r>
      <w:r w:rsidR="00E53D64" w:rsidRPr="00E43703">
        <w:rPr>
          <w:color w:val="000000"/>
          <w:sz w:val="36"/>
          <w:szCs w:val="36"/>
        </w:rPr>
        <w:t>t:</w:t>
      </w:r>
      <w:r w:rsidR="00B400F7" w:rsidRPr="00E43703">
        <w:rPr>
          <w:color w:val="000000"/>
          <w:sz w:val="36"/>
          <w:szCs w:val="36"/>
        </w:rPr>
        <w:t xml:space="preserve"> </w:t>
      </w:r>
    </w:p>
    <w:p w14:paraId="1906936F" w14:textId="2E2C6C33" w:rsidR="00BA4D42" w:rsidRPr="00E43703" w:rsidRDefault="00BA4D42" w:rsidP="00C04ECA">
      <w:pPr>
        <w:numPr>
          <w:ilvl w:val="1"/>
          <w:numId w:val="5"/>
        </w:numPr>
        <w:spacing w:line="360" w:lineRule="auto"/>
        <w:rPr>
          <w:color w:val="000000"/>
          <w:sz w:val="36"/>
          <w:szCs w:val="36"/>
        </w:rPr>
      </w:pPr>
      <w:r w:rsidRPr="00E43703">
        <w:rPr>
          <w:color w:val="000000"/>
          <w:sz w:val="36"/>
          <w:szCs w:val="36"/>
        </w:rPr>
        <w:lastRenderedPageBreak/>
        <w:t>provide</w:t>
      </w:r>
      <w:r w:rsidR="00E53D64" w:rsidRPr="00E43703">
        <w:rPr>
          <w:color w:val="000000"/>
          <w:sz w:val="36"/>
          <w:szCs w:val="36"/>
        </w:rPr>
        <w:t>s</w:t>
      </w:r>
      <w:r w:rsidRPr="00E43703">
        <w:rPr>
          <w:color w:val="000000"/>
          <w:sz w:val="36"/>
          <w:szCs w:val="36"/>
        </w:rPr>
        <w:t xml:space="preserve"> independent advice to the Parliament and Government</w:t>
      </w:r>
    </w:p>
    <w:p w14:paraId="2C52B6BB" w14:textId="77777777" w:rsidR="00BA4D42" w:rsidRPr="00E43703" w:rsidRDefault="00BA4D42" w:rsidP="00C04ECA">
      <w:pPr>
        <w:numPr>
          <w:ilvl w:val="1"/>
          <w:numId w:val="5"/>
        </w:numPr>
        <w:spacing w:line="360" w:lineRule="auto"/>
        <w:rPr>
          <w:color w:val="000000"/>
          <w:sz w:val="36"/>
          <w:szCs w:val="36"/>
        </w:rPr>
      </w:pPr>
      <w:r w:rsidRPr="00E43703">
        <w:rPr>
          <w:color w:val="000000"/>
          <w:sz w:val="36"/>
          <w:szCs w:val="36"/>
        </w:rPr>
        <w:t>is chosen by Aboriginal and Torres Strait Islander people based on the wishes of local communities</w:t>
      </w:r>
    </w:p>
    <w:p w14:paraId="7C39009E" w14:textId="77777777" w:rsidR="00BA4D42" w:rsidRPr="00E43703" w:rsidRDefault="00BA4D42" w:rsidP="00C04ECA">
      <w:pPr>
        <w:numPr>
          <w:ilvl w:val="1"/>
          <w:numId w:val="5"/>
        </w:numPr>
        <w:spacing w:line="360" w:lineRule="auto"/>
        <w:rPr>
          <w:color w:val="000000"/>
          <w:sz w:val="36"/>
          <w:szCs w:val="36"/>
        </w:rPr>
      </w:pPr>
      <w:r w:rsidRPr="00E43703">
        <w:rPr>
          <w:color w:val="000000"/>
          <w:sz w:val="36"/>
          <w:szCs w:val="36"/>
        </w:rPr>
        <w:t>is representative of Aboriginal and Torres Strait Islander communities</w:t>
      </w:r>
    </w:p>
    <w:p w14:paraId="31D9A1B0" w14:textId="77777777" w:rsidR="00BA4D42" w:rsidRPr="00E43703" w:rsidRDefault="00BA4D42" w:rsidP="00C04ECA">
      <w:pPr>
        <w:numPr>
          <w:ilvl w:val="1"/>
          <w:numId w:val="5"/>
        </w:numPr>
        <w:spacing w:line="360" w:lineRule="auto"/>
        <w:rPr>
          <w:color w:val="000000"/>
          <w:sz w:val="36"/>
          <w:szCs w:val="36"/>
        </w:rPr>
      </w:pPr>
      <w:r w:rsidRPr="00E43703">
        <w:rPr>
          <w:color w:val="000000"/>
          <w:sz w:val="36"/>
          <w:szCs w:val="36"/>
        </w:rPr>
        <w:t>is empowering, community led, inclusive, respectful, culturally informed and gender balanced, and includes youth</w:t>
      </w:r>
    </w:p>
    <w:p w14:paraId="051CB32F" w14:textId="77777777" w:rsidR="00BA4D42" w:rsidRPr="00E43703" w:rsidRDefault="00BA4D42" w:rsidP="00C04ECA">
      <w:pPr>
        <w:numPr>
          <w:ilvl w:val="1"/>
          <w:numId w:val="5"/>
        </w:numPr>
        <w:spacing w:line="360" w:lineRule="auto"/>
        <w:rPr>
          <w:color w:val="000000"/>
          <w:sz w:val="36"/>
          <w:szCs w:val="36"/>
        </w:rPr>
      </w:pPr>
      <w:r w:rsidRPr="00E43703">
        <w:rPr>
          <w:color w:val="000000"/>
          <w:sz w:val="36"/>
          <w:szCs w:val="36"/>
        </w:rPr>
        <w:t>is accountable and transparent</w:t>
      </w:r>
    </w:p>
    <w:p w14:paraId="3912C82C" w14:textId="77777777" w:rsidR="00BA4D42" w:rsidRPr="00E43703" w:rsidRDefault="00BA4D42" w:rsidP="00C04ECA">
      <w:pPr>
        <w:numPr>
          <w:ilvl w:val="1"/>
          <w:numId w:val="5"/>
        </w:numPr>
        <w:spacing w:line="360" w:lineRule="auto"/>
        <w:rPr>
          <w:color w:val="000000"/>
          <w:sz w:val="36"/>
          <w:szCs w:val="36"/>
        </w:rPr>
      </w:pPr>
      <w:r w:rsidRPr="00E43703">
        <w:rPr>
          <w:color w:val="000000"/>
          <w:sz w:val="36"/>
          <w:szCs w:val="36"/>
        </w:rPr>
        <w:t>works alongside existing organisations and traditional structures.</w:t>
      </w:r>
    </w:p>
    <w:p w14:paraId="20961F5F" w14:textId="77777777" w:rsidR="00BA4D42" w:rsidRPr="00E43703" w:rsidRDefault="00BA4D42" w:rsidP="00C04ECA">
      <w:pPr>
        <w:numPr>
          <w:ilvl w:val="1"/>
          <w:numId w:val="6"/>
        </w:numPr>
        <w:spacing w:line="360" w:lineRule="auto"/>
        <w:rPr>
          <w:color w:val="000000"/>
          <w:sz w:val="36"/>
          <w:szCs w:val="36"/>
        </w:rPr>
      </w:pPr>
      <w:r w:rsidRPr="00E43703">
        <w:rPr>
          <w:color w:val="000000"/>
          <w:sz w:val="36"/>
          <w:szCs w:val="36"/>
        </w:rPr>
        <w:t>not have a program delivery function</w:t>
      </w:r>
    </w:p>
    <w:p w14:paraId="3A3E3BC1" w14:textId="4B6979BD" w:rsidR="00BA4D42" w:rsidRPr="00E43703" w:rsidRDefault="00BA4D42" w:rsidP="00C04ECA">
      <w:pPr>
        <w:numPr>
          <w:ilvl w:val="1"/>
          <w:numId w:val="6"/>
        </w:numPr>
        <w:spacing w:line="360" w:lineRule="auto"/>
        <w:rPr>
          <w:color w:val="000000"/>
          <w:sz w:val="36"/>
          <w:szCs w:val="36"/>
        </w:rPr>
      </w:pPr>
      <w:r w:rsidRPr="00E43703">
        <w:rPr>
          <w:color w:val="000000"/>
          <w:sz w:val="36"/>
          <w:szCs w:val="36"/>
        </w:rPr>
        <w:t>not have a veto power</w:t>
      </w:r>
      <w:r w:rsidR="00AA0E7C" w:rsidRPr="00E43703">
        <w:rPr>
          <w:rStyle w:val="FootnoteReference"/>
          <w:color w:val="000000"/>
          <w:sz w:val="36"/>
          <w:szCs w:val="36"/>
        </w:rPr>
        <w:footnoteReference w:id="2"/>
      </w:r>
      <w:r w:rsidRPr="00E43703">
        <w:rPr>
          <w:color w:val="000000"/>
          <w:sz w:val="36"/>
          <w:szCs w:val="36"/>
        </w:rPr>
        <w:t>.</w:t>
      </w:r>
    </w:p>
    <w:p w14:paraId="0CF5E604" w14:textId="24E50628" w:rsidR="755DB828" w:rsidRDefault="009734F9" w:rsidP="755DB828">
      <w:pPr>
        <w:spacing w:line="360" w:lineRule="auto"/>
        <w:rPr>
          <w:color w:val="000000"/>
          <w:sz w:val="36"/>
          <w:szCs w:val="36"/>
        </w:rPr>
      </w:pPr>
      <w:r w:rsidRPr="755DB828">
        <w:rPr>
          <w:color w:val="000000" w:themeColor="text1"/>
          <w:sz w:val="36"/>
          <w:szCs w:val="36"/>
        </w:rPr>
        <w:t xml:space="preserve">One of the core topics of the </w:t>
      </w:r>
      <w:r w:rsidR="00504CE8" w:rsidRPr="755DB828">
        <w:rPr>
          <w:color w:val="000000" w:themeColor="text1"/>
          <w:sz w:val="36"/>
          <w:szCs w:val="36"/>
        </w:rPr>
        <w:t>engagement</w:t>
      </w:r>
      <w:r w:rsidRPr="755DB828">
        <w:rPr>
          <w:color w:val="000000" w:themeColor="text1"/>
          <w:sz w:val="36"/>
          <w:szCs w:val="36"/>
        </w:rPr>
        <w:t xml:space="preserve"> group’s</w:t>
      </w:r>
      <w:r w:rsidR="00BA4D42" w:rsidRPr="755DB828">
        <w:rPr>
          <w:color w:val="000000" w:themeColor="text1"/>
          <w:sz w:val="36"/>
          <w:szCs w:val="36"/>
        </w:rPr>
        <w:t xml:space="preserve"> first meeting, </w:t>
      </w:r>
      <w:r w:rsidR="00504CE8" w:rsidRPr="755DB828">
        <w:rPr>
          <w:color w:val="000000" w:themeColor="text1"/>
          <w:sz w:val="36"/>
          <w:szCs w:val="36"/>
        </w:rPr>
        <w:t xml:space="preserve">was </w:t>
      </w:r>
      <w:r w:rsidR="00BA4D42" w:rsidRPr="755DB828">
        <w:rPr>
          <w:color w:val="000000" w:themeColor="text1"/>
          <w:sz w:val="36"/>
          <w:szCs w:val="36"/>
        </w:rPr>
        <w:t xml:space="preserve">what more </w:t>
      </w:r>
      <w:r w:rsidR="00504CE8" w:rsidRPr="755DB828">
        <w:rPr>
          <w:color w:val="000000" w:themeColor="text1"/>
          <w:sz w:val="36"/>
          <w:szCs w:val="36"/>
        </w:rPr>
        <w:t>needs</w:t>
      </w:r>
      <w:r w:rsidR="00BA4D42" w:rsidRPr="755DB828">
        <w:rPr>
          <w:color w:val="000000" w:themeColor="text1"/>
          <w:sz w:val="36"/>
          <w:szCs w:val="36"/>
        </w:rPr>
        <w:t xml:space="preserve"> be done to ensure all </w:t>
      </w:r>
      <w:r w:rsidR="00BA4D42" w:rsidRPr="755DB828">
        <w:rPr>
          <w:color w:val="000000" w:themeColor="text1"/>
          <w:sz w:val="36"/>
          <w:szCs w:val="36"/>
        </w:rPr>
        <w:lastRenderedPageBreak/>
        <w:t>Australians understand the Voice, and how to best build support in communities.</w:t>
      </w:r>
    </w:p>
    <w:p w14:paraId="7E169422" w14:textId="77777777" w:rsidR="0007642E" w:rsidRDefault="00E12682" w:rsidP="755DB828">
      <w:pPr>
        <w:spacing w:line="360" w:lineRule="auto"/>
        <w:rPr>
          <w:color w:val="000000"/>
          <w:sz w:val="36"/>
          <w:szCs w:val="36"/>
        </w:rPr>
      </w:pPr>
      <w:r>
        <w:rPr>
          <w:color w:val="000000"/>
          <w:sz w:val="36"/>
          <w:szCs w:val="36"/>
        </w:rPr>
        <w:t>In her personal capacity, Paula McGrady, Deputy Chairperson of the A</w:t>
      </w:r>
      <w:r w:rsidR="00EB65FB">
        <w:rPr>
          <w:color w:val="000000"/>
          <w:sz w:val="36"/>
          <w:szCs w:val="36"/>
        </w:rPr>
        <w:t xml:space="preserve">boriginal and </w:t>
      </w:r>
      <w:r w:rsidR="006E1ED2">
        <w:rPr>
          <w:color w:val="000000"/>
          <w:sz w:val="36"/>
          <w:szCs w:val="36"/>
        </w:rPr>
        <w:t>Torres Strait Islander Elected Body</w:t>
      </w:r>
      <w:r w:rsidR="00EA2474">
        <w:rPr>
          <w:color w:val="000000"/>
          <w:sz w:val="36"/>
          <w:szCs w:val="36"/>
        </w:rPr>
        <w:t xml:space="preserve"> highlighted that “</w:t>
      </w:r>
      <w:r w:rsidR="0007642E" w:rsidRPr="0007642E">
        <w:rPr>
          <w:color w:val="000000"/>
          <w:sz w:val="36"/>
          <w:szCs w:val="36"/>
        </w:rPr>
        <w:t xml:space="preserve">We </w:t>
      </w:r>
      <w:proofErr w:type="gramStart"/>
      <w:r w:rsidR="0007642E" w:rsidRPr="0007642E">
        <w:rPr>
          <w:color w:val="000000"/>
          <w:sz w:val="36"/>
          <w:szCs w:val="36"/>
        </w:rPr>
        <w:t>have to</w:t>
      </w:r>
      <w:proofErr w:type="gramEnd"/>
      <w:r w:rsidR="0007642E" w:rsidRPr="0007642E">
        <w:rPr>
          <w:color w:val="000000"/>
          <w:sz w:val="36"/>
          <w:szCs w:val="36"/>
        </w:rPr>
        <w:t xml:space="preserve"> start somewhere, and the Uluru Statement from the Heart, speaks truth with good intentions. I believe this will evolve into something much stronger with our future generations at the helm. We are giving them a step up now to show that we are working on creating a place for them at the table, that is rightly there for them and us, that hopes to improve on all outcomes of disadvantage.</w:t>
      </w:r>
    </w:p>
    <w:p w14:paraId="33FA704D" w14:textId="5C387CBF" w:rsidR="001154CC" w:rsidRPr="0008491B" w:rsidRDefault="0007642E" w:rsidP="755DB828">
      <w:pPr>
        <w:spacing w:line="360" w:lineRule="auto"/>
        <w:rPr>
          <w:color w:val="000000"/>
          <w:sz w:val="36"/>
          <w:szCs w:val="36"/>
        </w:rPr>
      </w:pPr>
      <w:r w:rsidRPr="0007642E">
        <w:rPr>
          <w:color w:val="000000"/>
          <w:sz w:val="36"/>
          <w:szCs w:val="36"/>
        </w:rPr>
        <w:t xml:space="preserve"> Our future depends on decisions being made now. It’s so important that we educate the wider Australia and try to share the vulnerability we are all giving up, in support of understanding more about each other.”</w:t>
      </w:r>
    </w:p>
    <w:p w14:paraId="7E001404" w14:textId="4E7B1F0B" w:rsidR="61535055" w:rsidRDefault="61535055" w:rsidP="755DB828">
      <w:pPr>
        <w:spacing w:line="360" w:lineRule="auto"/>
        <w:rPr>
          <w:color w:val="000000" w:themeColor="text1"/>
          <w:sz w:val="36"/>
          <w:szCs w:val="36"/>
        </w:rPr>
      </w:pPr>
      <w:r w:rsidRPr="755DB828">
        <w:rPr>
          <w:color w:val="000000" w:themeColor="text1"/>
          <w:sz w:val="36"/>
          <w:szCs w:val="36"/>
        </w:rPr>
        <w:t xml:space="preserve">In 2006 – I moved to remote Aboriginal community in Arnhem land, called Maningrida. Moving out there was the first time I had ever been to a community. Leaving the multicultural vibrant hub of Darwin, out past the mango farms, along the </w:t>
      </w:r>
      <w:proofErr w:type="spellStart"/>
      <w:r w:rsidRPr="755DB828">
        <w:rPr>
          <w:color w:val="000000" w:themeColor="text1"/>
          <w:sz w:val="36"/>
          <w:szCs w:val="36"/>
        </w:rPr>
        <w:t>Arhnem</w:t>
      </w:r>
      <w:proofErr w:type="spellEnd"/>
      <w:r w:rsidRPr="755DB828">
        <w:rPr>
          <w:color w:val="000000" w:themeColor="text1"/>
          <w:sz w:val="36"/>
          <w:szCs w:val="36"/>
        </w:rPr>
        <w:t xml:space="preserve"> Highway – Last stop at </w:t>
      </w:r>
      <w:proofErr w:type="spellStart"/>
      <w:r w:rsidRPr="755DB828">
        <w:rPr>
          <w:color w:val="000000" w:themeColor="text1"/>
          <w:sz w:val="36"/>
          <w:szCs w:val="36"/>
        </w:rPr>
        <w:t>Jabaru</w:t>
      </w:r>
      <w:proofErr w:type="spellEnd"/>
      <w:r w:rsidRPr="755DB828">
        <w:rPr>
          <w:color w:val="000000" w:themeColor="text1"/>
          <w:sz w:val="36"/>
          <w:szCs w:val="36"/>
        </w:rPr>
        <w:t xml:space="preserve">, </w:t>
      </w:r>
      <w:r w:rsidRPr="755DB828">
        <w:rPr>
          <w:color w:val="000000" w:themeColor="text1"/>
          <w:sz w:val="36"/>
          <w:szCs w:val="36"/>
        </w:rPr>
        <w:lastRenderedPageBreak/>
        <w:t xml:space="preserve">before crossing the croc infested Cahills crossing to Arnhem Land, Aboriginal land – where at that time you needed a permit to enter. Many hours along heavily corrugated dirt roads (roads that don’t even appear on Google maps) to a township on the very north coast of Australia. The heat, the red dust, the dogs, the </w:t>
      </w:r>
      <w:proofErr w:type="gramStart"/>
      <w:r w:rsidRPr="755DB828">
        <w:rPr>
          <w:color w:val="000000" w:themeColor="text1"/>
          <w:sz w:val="36"/>
          <w:szCs w:val="36"/>
        </w:rPr>
        <w:t>burnt out</w:t>
      </w:r>
      <w:proofErr w:type="gramEnd"/>
      <w:r w:rsidRPr="755DB828">
        <w:rPr>
          <w:color w:val="000000" w:themeColor="text1"/>
          <w:sz w:val="36"/>
          <w:szCs w:val="36"/>
        </w:rPr>
        <w:t xml:space="preserve"> cars, the wildness – all striking and eye opening to a ‘Balanda’, a white-fella, like me from down south. But most striking was this is Aboriginal land, Aboriginal controlled community </w:t>
      </w:r>
      <w:proofErr w:type="spellStart"/>
      <w:r w:rsidRPr="755DB828">
        <w:rPr>
          <w:color w:val="000000" w:themeColor="text1"/>
          <w:sz w:val="36"/>
          <w:szCs w:val="36"/>
        </w:rPr>
        <w:t>coporations</w:t>
      </w:r>
      <w:proofErr w:type="spellEnd"/>
      <w:r w:rsidRPr="755DB828">
        <w:rPr>
          <w:color w:val="000000" w:themeColor="text1"/>
          <w:sz w:val="36"/>
          <w:szCs w:val="36"/>
        </w:rPr>
        <w:t xml:space="preserve"> and health co-</w:t>
      </w:r>
      <w:proofErr w:type="spellStart"/>
      <w:r w:rsidRPr="755DB828">
        <w:rPr>
          <w:color w:val="000000" w:themeColor="text1"/>
          <w:sz w:val="36"/>
          <w:szCs w:val="36"/>
        </w:rPr>
        <w:t>porations</w:t>
      </w:r>
      <w:proofErr w:type="spellEnd"/>
      <w:r w:rsidRPr="755DB828">
        <w:rPr>
          <w:color w:val="000000" w:themeColor="text1"/>
          <w:sz w:val="36"/>
          <w:szCs w:val="36"/>
        </w:rPr>
        <w:t xml:space="preserve">, art centres. I was the visitor. </w:t>
      </w:r>
    </w:p>
    <w:p w14:paraId="6B72F4A4" w14:textId="5922C54C" w:rsidR="61535055" w:rsidRDefault="61535055" w:rsidP="755DB828">
      <w:pPr>
        <w:spacing w:line="360" w:lineRule="auto"/>
        <w:rPr>
          <w:color w:val="000000" w:themeColor="text1"/>
          <w:sz w:val="36"/>
          <w:szCs w:val="36"/>
        </w:rPr>
      </w:pPr>
      <w:r w:rsidRPr="755DB828">
        <w:rPr>
          <w:color w:val="000000" w:themeColor="text1"/>
          <w:sz w:val="36"/>
          <w:szCs w:val="36"/>
        </w:rPr>
        <w:t xml:space="preserve">I was still living in Maningrida when the Northern Territory Emergency intervention was implemented. I spoke about this experience in my inaugural speech about the impact the intervention had on me and my understanding of the impact of policy and political decisions. The Northern Territory Emergency Intervention should never have happened. Like most policy in Australian Indigenous affairs, it should never have happened. </w:t>
      </w:r>
      <w:r w:rsidR="0C792E36" w:rsidRPr="583E9139">
        <w:rPr>
          <w:color w:val="000000" w:themeColor="text1"/>
          <w:sz w:val="36"/>
          <w:szCs w:val="36"/>
        </w:rPr>
        <w:t xml:space="preserve">The </w:t>
      </w:r>
      <w:proofErr w:type="spellStart"/>
      <w:r w:rsidR="0C792E36" w:rsidRPr="583E9139">
        <w:rPr>
          <w:color w:val="000000" w:themeColor="text1"/>
          <w:sz w:val="36"/>
          <w:szCs w:val="36"/>
        </w:rPr>
        <w:t>retoritic</w:t>
      </w:r>
      <w:proofErr w:type="spellEnd"/>
      <w:r w:rsidR="0C792E36" w:rsidRPr="583E9139">
        <w:rPr>
          <w:color w:val="000000" w:themeColor="text1"/>
          <w:sz w:val="36"/>
          <w:szCs w:val="36"/>
        </w:rPr>
        <w:t xml:space="preserve"> is that hi</w:t>
      </w:r>
      <w:r w:rsidR="2D26BB9D" w:rsidRPr="583E9139">
        <w:rPr>
          <w:color w:val="000000" w:themeColor="text1"/>
          <w:sz w:val="36"/>
          <w:szCs w:val="36"/>
        </w:rPr>
        <w:t>s</w:t>
      </w:r>
      <w:r w:rsidR="0C792E36" w:rsidRPr="583E9139">
        <w:rPr>
          <w:color w:val="000000" w:themeColor="text1"/>
          <w:sz w:val="36"/>
          <w:szCs w:val="36"/>
        </w:rPr>
        <w:t>t</w:t>
      </w:r>
      <w:r w:rsidR="0D761A59" w:rsidRPr="583E9139">
        <w:rPr>
          <w:color w:val="000000" w:themeColor="text1"/>
          <w:sz w:val="36"/>
          <w:szCs w:val="36"/>
        </w:rPr>
        <w:t>or</w:t>
      </w:r>
      <w:r w:rsidR="0C792E36" w:rsidRPr="583E9139">
        <w:rPr>
          <w:color w:val="000000" w:themeColor="text1"/>
          <w:sz w:val="36"/>
          <w:szCs w:val="36"/>
        </w:rPr>
        <w:t xml:space="preserve">ical </w:t>
      </w:r>
      <w:r w:rsidR="174749EC" w:rsidRPr="583E9139">
        <w:rPr>
          <w:color w:val="000000" w:themeColor="text1"/>
          <w:sz w:val="36"/>
          <w:szCs w:val="36"/>
        </w:rPr>
        <w:t>policy</w:t>
      </w:r>
      <w:r w:rsidR="0C792E36" w:rsidRPr="583E9139">
        <w:rPr>
          <w:color w:val="000000" w:themeColor="text1"/>
          <w:sz w:val="36"/>
          <w:szCs w:val="36"/>
        </w:rPr>
        <w:t xml:space="preserve"> was made with good intentions, it wasn’t - it was made with white people intentions</w:t>
      </w:r>
      <w:r w:rsidRPr="583E9139">
        <w:rPr>
          <w:color w:val="000000" w:themeColor="text1"/>
          <w:sz w:val="36"/>
          <w:szCs w:val="36"/>
        </w:rPr>
        <w:t xml:space="preserve">. </w:t>
      </w:r>
      <w:proofErr w:type="gramStart"/>
      <w:r w:rsidRPr="755DB828">
        <w:rPr>
          <w:color w:val="000000" w:themeColor="text1"/>
          <w:sz w:val="36"/>
          <w:szCs w:val="36"/>
        </w:rPr>
        <w:t>This is why</w:t>
      </w:r>
      <w:proofErr w:type="gramEnd"/>
      <w:r w:rsidRPr="755DB828">
        <w:rPr>
          <w:color w:val="000000" w:themeColor="text1"/>
          <w:sz w:val="36"/>
          <w:szCs w:val="36"/>
        </w:rPr>
        <w:t xml:space="preserve"> I am passionate about enshrining First Nations voice in our federal parliament</w:t>
      </w:r>
      <w:r w:rsidR="31A6E078" w:rsidRPr="0589E387">
        <w:rPr>
          <w:color w:val="000000" w:themeColor="text1"/>
          <w:sz w:val="36"/>
          <w:szCs w:val="36"/>
        </w:rPr>
        <w:t>.</w:t>
      </w:r>
      <w:r w:rsidR="20687455" w:rsidRPr="0589E387">
        <w:rPr>
          <w:color w:val="000000" w:themeColor="text1"/>
          <w:sz w:val="36"/>
          <w:szCs w:val="36"/>
        </w:rPr>
        <w:t xml:space="preserve"> </w:t>
      </w:r>
    </w:p>
    <w:p w14:paraId="56DF9181" w14:textId="3BC9C13B" w:rsidR="755DB828" w:rsidRDefault="755DB828" w:rsidP="755DB828">
      <w:pPr>
        <w:spacing w:line="360" w:lineRule="auto"/>
        <w:rPr>
          <w:color w:val="000000" w:themeColor="text1"/>
          <w:sz w:val="36"/>
          <w:szCs w:val="36"/>
        </w:rPr>
      </w:pPr>
    </w:p>
    <w:p w14:paraId="75A18A43" w14:textId="13B28A73" w:rsidR="00BA4D42" w:rsidRPr="00E43703" w:rsidRDefault="00BA4D42" w:rsidP="00C04ECA">
      <w:pPr>
        <w:spacing w:line="360" w:lineRule="auto"/>
        <w:rPr>
          <w:b/>
          <w:bCs/>
          <w:color w:val="000000"/>
          <w:sz w:val="36"/>
          <w:szCs w:val="36"/>
        </w:rPr>
      </w:pPr>
      <w:r w:rsidRPr="00E43703">
        <w:rPr>
          <w:b/>
          <w:bCs/>
          <w:color w:val="000000"/>
          <w:sz w:val="36"/>
          <w:szCs w:val="36"/>
        </w:rPr>
        <w:t>States and Territories</w:t>
      </w:r>
    </w:p>
    <w:p w14:paraId="1781570D" w14:textId="76BC9B0D" w:rsidR="00031403" w:rsidRPr="00E43703" w:rsidRDefault="74140D23" w:rsidP="00C04ECA">
      <w:pPr>
        <w:spacing w:line="360" w:lineRule="auto"/>
        <w:rPr>
          <w:color w:val="000000"/>
          <w:sz w:val="36"/>
          <w:szCs w:val="36"/>
        </w:rPr>
      </w:pPr>
      <w:r w:rsidRPr="755DB828">
        <w:rPr>
          <w:color w:val="000000" w:themeColor="text1"/>
          <w:sz w:val="36"/>
          <w:szCs w:val="36"/>
        </w:rPr>
        <w:t>A central part of success of the Voice referendum is</w:t>
      </w:r>
      <w:r w:rsidR="0074507D" w:rsidRPr="755DB828">
        <w:rPr>
          <w:color w:val="000000" w:themeColor="text1"/>
          <w:sz w:val="36"/>
          <w:szCs w:val="36"/>
        </w:rPr>
        <w:t xml:space="preserve"> the importance of</w:t>
      </w:r>
      <w:r w:rsidR="003C0495" w:rsidRPr="755DB828">
        <w:rPr>
          <w:color w:val="000000" w:themeColor="text1"/>
          <w:sz w:val="36"/>
          <w:szCs w:val="36"/>
        </w:rPr>
        <w:t xml:space="preserve"> s</w:t>
      </w:r>
      <w:r w:rsidR="00031403" w:rsidRPr="755DB828">
        <w:rPr>
          <w:color w:val="000000" w:themeColor="text1"/>
          <w:sz w:val="36"/>
          <w:szCs w:val="36"/>
        </w:rPr>
        <w:t>upport from state and territory governments</w:t>
      </w:r>
      <w:r w:rsidR="0074507D" w:rsidRPr="755DB828">
        <w:rPr>
          <w:color w:val="000000" w:themeColor="text1"/>
          <w:sz w:val="36"/>
          <w:szCs w:val="36"/>
        </w:rPr>
        <w:t>. Our support</w:t>
      </w:r>
      <w:r w:rsidR="00031403" w:rsidRPr="755DB828">
        <w:rPr>
          <w:color w:val="000000" w:themeColor="text1"/>
          <w:sz w:val="36"/>
          <w:szCs w:val="36"/>
        </w:rPr>
        <w:t xml:space="preserve"> </w:t>
      </w:r>
      <w:r w:rsidR="529E725A" w:rsidRPr="755DB828">
        <w:rPr>
          <w:color w:val="000000" w:themeColor="text1"/>
          <w:sz w:val="36"/>
          <w:szCs w:val="36"/>
        </w:rPr>
        <w:t xml:space="preserve">here in the </w:t>
      </w:r>
      <w:proofErr w:type="gramStart"/>
      <w:r w:rsidR="529E725A" w:rsidRPr="755DB828">
        <w:rPr>
          <w:color w:val="000000" w:themeColor="text1"/>
          <w:sz w:val="36"/>
          <w:szCs w:val="36"/>
        </w:rPr>
        <w:t>ACT ,</w:t>
      </w:r>
      <w:proofErr w:type="gramEnd"/>
      <w:r w:rsidR="529E725A" w:rsidRPr="755DB828">
        <w:rPr>
          <w:color w:val="000000" w:themeColor="text1"/>
          <w:sz w:val="36"/>
          <w:szCs w:val="36"/>
        </w:rPr>
        <w:t xml:space="preserve"> of our parliament and our people, </w:t>
      </w:r>
      <w:r w:rsidR="00031403" w:rsidRPr="755DB828">
        <w:rPr>
          <w:color w:val="000000" w:themeColor="text1"/>
          <w:sz w:val="36"/>
          <w:szCs w:val="36"/>
        </w:rPr>
        <w:t xml:space="preserve">will be key to get a majority yes vote from the Australian public </w:t>
      </w:r>
      <w:r w:rsidR="00F51EC7" w:rsidRPr="755DB828">
        <w:rPr>
          <w:color w:val="000000" w:themeColor="text1"/>
          <w:sz w:val="36"/>
          <w:szCs w:val="36"/>
        </w:rPr>
        <w:t>and</w:t>
      </w:r>
      <w:r w:rsidR="00031403" w:rsidRPr="755DB828">
        <w:rPr>
          <w:color w:val="000000" w:themeColor="text1"/>
          <w:sz w:val="36"/>
          <w:szCs w:val="36"/>
        </w:rPr>
        <w:t xml:space="preserve"> enshrine an Voice to Parliament.</w:t>
      </w:r>
    </w:p>
    <w:p w14:paraId="7A9916D8" w14:textId="107D565B" w:rsidR="0095123E" w:rsidRPr="00E43703" w:rsidRDefault="0095123E" w:rsidP="00C04ECA">
      <w:pPr>
        <w:spacing w:line="360" w:lineRule="auto"/>
        <w:rPr>
          <w:color w:val="000000"/>
          <w:sz w:val="36"/>
          <w:szCs w:val="36"/>
        </w:rPr>
      </w:pPr>
      <w:r w:rsidRPr="583E9139">
        <w:rPr>
          <w:color w:val="000000" w:themeColor="text1"/>
          <w:sz w:val="36"/>
          <w:szCs w:val="36"/>
        </w:rPr>
        <w:t xml:space="preserve">This means we must start our work </w:t>
      </w:r>
      <w:r w:rsidR="003A61CA" w:rsidRPr="583E9139">
        <w:rPr>
          <w:color w:val="000000" w:themeColor="text1"/>
          <w:sz w:val="36"/>
          <w:szCs w:val="36"/>
        </w:rPr>
        <w:t>now, and campaign alongside our</w:t>
      </w:r>
      <w:r w:rsidR="002152B4" w:rsidRPr="583E9139">
        <w:rPr>
          <w:color w:val="000000" w:themeColor="text1"/>
          <w:sz w:val="36"/>
          <w:szCs w:val="36"/>
        </w:rPr>
        <w:t xml:space="preserve"> </w:t>
      </w:r>
      <w:r w:rsidR="1511C815" w:rsidRPr="583E9139">
        <w:rPr>
          <w:color w:val="000000" w:themeColor="text1"/>
          <w:sz w:val="36"/>
          <w:szCs w:val="36"/>
        </w:rPr>
        <w:t>local Aboriginal and Torres Strait islander</w:t>
      </w:r>
      <w:r w:rsidR="002152B4" w:rsidRPr="583E9139">
        <w:rPr>
          <w:color w:val="000000" w:themeColor="text1"/>
          <w:sz w:val="36"/>
          <w:szCs w:val="36"/>
        </w:rPr>
        <w:t xml:space="preserve"> community</w:t>
      </w:r>
      <w:r w:rsidR="001D2E15" w:rsidRPr="583E9139">
        <w:rPr>
          <w:color w:val="000000" w:themeColor="text1"/>
          <w:sz w:val="36"/>
          <w:szCs w:val="36"/>
        </w:rPr>
        <w:t xml:space="preserve"> and platform their voices</w:t>
      </w:r>
      <w:r w:rsidR="003A61CA" w:rsidRPr="583E9139">
        <w:rPr>
          <w:color w:val="000000" w:themeColor="text1"/>
          <w:sz w:val="36"/>
          <w:szCs w:val="36"/>
        </w:rPr>
        <w:t xml:space="preserve">. </w:t>
      </w:r>
    </w:p>
    <w:p w14:paraId="6E7C369D" w14:textId="7DE78EE0" w:rsidR="00031403" w:rsidRPr="00E43703" w:rsidRDefault="003A61CA" w:rsidP="00031403">
      <w:pPr>
        <w:spacing w:line="360" w:lineRule="auto"/>
        <w:rPr>
          <w:color w:val="000000"/>
          <w:sz w:val="36"/>
          <w:szCs w:val="36"/>
        </w:rPr>
      </w:pPr>
      <w:r w:rsidRPr="00E43703">
        <w:rPr>
          <w:color w:val="000000"/>
          <w:sz w:val="36"/>
          <w:szCs w:val="36"/>
        </w:rPr>
        <w:t xml:space="preserve">Here in the ACT, </w:t>
      </w:r>
      <w:r w:rsidR="000153C6" w:rsidRPr="00E43703">
        <w:rPr>
          <w:color w:val="000000"/>
          <w:sz w:val="36"/>
          <w:szCs w:val="36"/>
        </w:rPr>
        <w:t xml:space="preserve">the </w:t>
      </w:r>
      <w:r w:rsidR="00546646" w:rsidRPr="00E43703">
        <w:rPr>
          <w:color w:val="000000"/>
          <w:sz w:val="36"/>
          <w:szCs w:val="36"/>
        </w:rPr>
        <w:t>Aboriginal and Torres Strait Islander Elected Body (ATSIEB)</w:t>
      </w:r>
      <w:r w:rsidR="00546646" w:rsidRPr="00E43703">
        <w:rPr>
          <w:rFonts w:ascii="Open Sans" w:hAnsi="Open Sans" w:cs="Open Sans"/>
          <w:color w:val="000000"/>
          <w:sz w:val="36"/>
          <w:szCs w:val="36"/>
          <w:shd w:val="clear" w:color="auto" w:fill="FFFFFF"/>
        </w:rPr>
        <w:t xml:space="preserve"> </w:t>
      </w:r>
      <w:r w:rsidR="00546646" w:rsidRPr="00E43703">
        <w:rPr>
          <w:color w:val="000000"/>
          <w:sz w:val="36"/>
          <w:szCs w:val="36"/>
        </w:rPr>
        <w:t>representative body was established to enable Aboriginal and Torres Strait Islanders in the ACT to have a strong democratically elected voice.</w:t>
      </w:r>
      <w:r w:rsidR="004E12AA" w:rsidRPr="00E43703">
        <w:rPr>
          <w:color w:val="000000"/>
          <w:sz w:val="36"/>
          <w:szCs w:val="36"/>
        </w:rPr>
        <w:t xml:space="preserve"> </w:t>
      </w:r>
    </w:p>
    <w:p w14:paraId="59133641" w14:textId="1D266502" w:rsidR="00FD2FB9" w:rsidRPr="00FD2FB9" w:rsidRDefault="00FD2FB9" w:rsidP="00FD2FB9">
      <w:pPr>
        <w:spacing w:line="360" w:lineRule="auto"/>
        <w:rPr>
          <w:color w:val="000000"/>
          <w:sz w:val="36"/>
          <w:szCs w:val="36"/>
        </w:rPr>
      </w:pPr>
      <w:r w:rsidRPr="00FD2FB9">
        <w:rPr>
          <w:color w:val="000000"/>
          <w:sz w:val="36"/>
          <w:szCs w:val="36"/>
        </w:rPr>
        <w:t>It consists of 7 people representing the interests and aspirations of the local Aboriginal and Torres Strait Islander community.</w:t>
      </w:r>
    </w:p>
    <w:p w14:paraId="2301E411" w14:textId="3BC2F4A6" w:rsidR="004E12AA" w:rsidRPr="00E43703" w:rsidRDefault="00FD2FB9" w:rsidP="004E12AA">
      <w:pPr>
        <w:spacing w:line="360" w:lineRule="auto"/>
        <w:rPr>
          <w:color w:val="000000"/>
          <w:sz w:val="36"/>
          <w:szCs w:val="36"/>
        </w:rPr>
      </w:pPr>
      <w:r w:rsidRPr="583E9139">
        <w:rPr>
          <w:color w:val="000000" w:themeColor="text1"/>
          <w:sz w:val="36"/>
          <w:szCs w:val="36"/>
        </w:rPr>
        <w:t>It provides direct advice to the ACT Government with the ambition of improving the lives of Aboriginal and Torres Strait Islander Canberrans, a step towards true reconciliation.</w:t>
      </w:r>
      <w:r w:rsidR="004E12AA" w:rsidRPr="583E9139">
        <w:rPr>
          <w:color w:val="000000" w:themeColor="text1"/>
          <w:sz w:val="36"/>
          <w:szCs w:val="36"/>
        </w:rPr>
        <w:t xml:space="preserve"> </w:t>
      </w:r>
      <w:r w:rsidR="004E12AA" w:rsidRPr="583E9139">
        <w:rPr>
          <w:color w:val="000000" w:themeColor="text1"/>
          <w:sz w:val="36"/>
          <w:szCs w:val="36"/>
        </w:rPr>
        <w:lastRenderedPageBreak/>
        <w:t>They are also the ACT jurisdictional member on the </w:t>
      </w:r>
      <w:hyperlink r:id="rId12">
        <w:r w:rsidR="004E12AA" w:rsidRPr="583E9139">
          <w:rPr>
            <w:rStyle w:val="Hyperlink"/>
            <w:sz w:val="36"/>
            <w:szCs w:val="36"/>
          </w:rPr>
          <w:t>Joint Council on Closing the Gap</w:t>
        </w:r>
      </w:hyperlink>
      <w:r w:rsidR="004E12AA" w:rsidRPr="583E9139">
        <w:rPr>
          <w:color w:val="000000" w:themeColor="text1"/>
          <w:sz w:val="36"/>
          <w:szCs w:val="36"/>
        </w:rPr>
        <w:t>.</w:t>
      </w:r>
    </w:p>
    <w:p w14:paraId="03055B8C" w14:textId="77777777" w:rsidR="00BA4D42" w:rsidRPr="00E43703" w:rsidRDefault="00BA4D42" w:rsidP="00C04ECA">
      <w:pPr>
        <w:spacing w:line="360" w:lineRule="auto"/>
        <w:rPr>
          <w:color w:val="000000"/>
          <w:sz w:val="36"/>
          <w:szCs w:val="36"/>
        </w:rPr>
      </w:pPr>
      <w:r w:rsidRPr="00E43703">
        <w:rPr>
          <w:color w:val="000000"/>
          <w:sz w:val="36"/>
          <w:szCs w:val="36"/>
        </w:rPr>
        <w:t>It is important for us to support ways for First Nations people to come together with all levels of government to have a say on what matters most to them - including practical action to Close the Gap.</w:t>
      </w:r>
    </w:p>
    <w:p w14:paraId="14817850" w14:textId="0629E448" w:rsidR="00BA4D42" w:rsidRPr="00E43703" w:rsidRDefault="00BA4D42" w:rsidP="03EEE807">
      <w:pPr>
        <w:spacing w:line="360" w:lineRule="auto"/>
        <w:rPr>
          <w:b/>
          <w:bCs/>
          <w:color w:val="000000" w:themeColor="text1"/>
          <w:sz w:val="36"/>
          <w:szCs w:val="36"/>
        </w:rPr>
      </w:pPr>
      <w:r w:rsidRPr="03EEE807">
        <w:rPr>
          <w:color w:val="000000" w:themeColor="text1"/>
          <w:sz w:val="36"/>
          <w:szCs w:val="36"/>
        </w:rPr>
        <w:t xml:space="preserve">We </w:t>
      </w:r>
      <w:r w:rsidR="003B2E8C">
        <w:rPr>
          <w:color w:val="000000" w:themeColor="text1"/>
          <w:sz w:val="36"/>
          <w:szCs w:val="36"/>
        </w:rPr>
        <w:t>must</w:t>
      </w:r>
      <w:r w:rsidRPr="03EEE807">
        <w:rPr>
          <w:color w:val="000000" w:themeColor="text1"/>
          <w:sz w:val="36"/>
          <w:szCs w:val="36"/>
        </w:rPr>
        <w:t xml:space="preserve"> continue to consider ways to strengthen these connections as we continue to move forward in partnership.</w:t>
      </w:r>
      <w:r w:rsidR="36FB2C4B" w:rsidRPr="03EEE807">
        <w:rPr>
          <w:b/>
          <w:bCs/>
          <w:color w:val="000000" w:themeColor="text1"/>
          <w:sz w:val="36"/>
          <w:szCs w:val="36"/>
        </w:rPr>
        <w:t xml:space="preserve"> </w:t>
      </w:r>
    </w:p>
    <w:p w14:paraId="360D9A36" w14:textId="4E74DFEF" w:rsidR="00BA4D42" w:rsidRPr="00E43703" w:rsidRDefault="36FB2C4B" w:rsidP="03EEE807">
      <w:pPr>
        <w:spacing w:line="360" w:lineRule="auto"/>
        <w:rPr>
          <w:b/>
          <w:bCs/>
          <w:color w:val="000000" w:themeColor="text1"/>
          <w:sz w:val="36"/>
          <w:szCs w:val="36"/>
        </w:rPr>
      </w:pPr>
      <w:proofErr w:type="spellStart"/>
      <w:r w:rsidRPr="03EEE807">
        <w:rPr>
          <w:b/>
          <w:bCs/>
          <w:color w:val="000000" w:themeColor="text1"/>
          <w:sz w:val="36"/>
          <w:szCs w:val="36"/>
        </w:rPr>
        <w:t>Makaratta</w:t>
      </w:r>
      <w:proofErr w:type="spellEnd"/>
      <w:r w:rsidRPr="03EEE807">
        <w:rPr>
          <w:b/>
          <w:bCs/>
          <w:color w:val="000000" w:themeColor="text1"/>
          <w:sz w:val="36"/>
          <w:szCs w:val="36"/>
        </w:rPr>
        <w:t> </w:t>
      </w:r>
    </w:p>
    <w:p w14:paraId="52B42935" w14:textId="68423226" w:rsidR="00BA4D42" w:rsidRPr="00E43703" w:rsidRDefault="36FB2C4B" w:rsidP="03EEE807">
      <w:pPr>
        <w:spacing w:line="360" w:lineRule="auto"/>
        <w:rPr>
          <w:color w:val="000000" w:themeColor="text1"/>
          <w:sz w:val="36"/>
          <w:szCs w:val="36"/>
        </w:rPr>
      </w:pPr>
      <w:r w:rsidRPr="03EEE807">
        <w:rPr>
          <w:color w:val="000000" w:themeColor="text1"/>
          <w:sz w:val="36"/>
          <w:szCs w:val="36"/>
        </w:rPr>
        <w:t>As part of the Government’s commitment to implement the Uluru Statement from the Heart in full, the Government will establish an independent Makarrata Commission to oversee a national process for agreement-making and truth-telling. This goes to the Treaty and Truth aspects of the Ul</w:t>
      </w:r>
      <w:r w:rsidR="003B2E8C">
        <w:rPr>
          <w:color w:val="000000" w:themeColor="text1"/>
          <w:sz w:val="36"/>
          <w:szCs w:val="36"/>
        </w:rPr>
        <w:t>u</w:t>
      </w:r>
      <w:r w:rsidRPr="03EEE807">
        <w:rPr>
          <w:color w:val="000000" w:themeColor="text1"/>
          <w:sz w:val="36"/>
          <w:szCs w:val="36"/>
        </w:rPr>
        <w:t xml:space="preserve">ru Statement from the heart. </w:t>
      </w:r>
      <w:r w:rsidR="00420691">
        <w:rPr>
          <w:color w:val="000000" w:themeColor="text1"/>
          <w:sz w:val="36"/>
          <w:szCs w:val="36"/>
        </w:rPr>
        <w:br/>
      </w:r>
      <w:r w:rsidR="00420691">
        <w:rPr>
          <w:color w:val="000000" w:themeColor="text1"/>
          <w:sz w:val="36"/>
          <w:szCs w:val="36"/>
        </w:rPr>
        <w:br/>
      </w:r>
    </w:p>
    <w:p w14:paraId="120D5D0E" w14:textId="77777777" w:rsidR="00BA4D42" w:rsidRPr="00E43703" w:rsidRDefault="36FB2C4B" w:rsidP="03EEE807">
      <w:pPr>
        <w:spacing w:line="360" w:lineRule="auto"/>
        <w:rPr>
          <w:color w:val="000000" w:themeColor="text1"/>
          <w:sz w:val="36"/>
          <w:szCs w:val="36"/>
        </w:rPr>
      </w:pPr>
      <w:r w:rsidRPr="03EEE807">
        <w:rPr>
          <w:color w:val="000000" w:themeColor="text1"/>
          <w:sz w:val="36"/>
          <w:szCs w:val="36"/>
        </w:rPr>
        <w:t>The Uluru Statement says:</w:t>
      </w:r>
    </w:p>
    <w:p w14:paraId="30E554CB" w14:textId="77777777" w:rsidR="00BA4D42" w:rsidRPr="00E43703" w:rsidRDefault="36FB2C4B" w:rsidP="03EEE807">
      <w:pPr>
        <w:spacing w:line="360" w:lineRule="auto"/>
        <w:rPr>
          <w:color w:val="000000" w:themeColor="text1"/>
          <w:sz w:val="36"/>
          <w:szCs w:val="36"/>
        </w:rPr>
      </w:pPr>
      <w:r w:rsidRPr="03EEE807">
        <w:rPr>
          <w:i/>
          <w:iCs/>
          <w:color w:val="000000" w:themeColor="text1"/>
          <w:sz w:val="36"/>
          <w:szCs w:val="36"/>
        </w:rPr>
        <w:t xml:space="preserve">“Makarrata is the culmination of our agenda: the coming together after a struggle. It captures our aspirations for a fair </w:t>
      </w:r>
      <w:r w:rsidRPr="03EEE807">
        <w:rPr>
          <w:i/>
          <w:iCs/>
          <w:color w:val="000000" w:themeColor="text1"/>
          <w:sz w:val="36"/>
          <w:szCs w:val="36"/>
        </w:rPr>
        <w:lastRenderedPageBreak/>
        <w:t>and truthful relationship with the people of Australia and a better future for our children based on justice and self-determination.”</w:t>
      </w:r>
    </w:p>
    <w:p w14:paraId="4CEF4DF3" w14:textId="04FC9965" w:rsidR="00BA4D42" w:rsidRPr="00E43703" w:rsidRDefault="36FB2C4B" w:rsidP="03EEE807">
      <w:pPr>
        <w:spacing w:line="360" w:lineRule="auto"/>
        <w:rPr>
          <w:color w:val="000000" w:themeColor="text1"/>
          <w:sz w:val="36"/>
          <w:szCs w:val="36"/>
        </w:rPr>
      </w:pPr>
      <w:r w:rsidRPr="03EEE807">
        <w:rPr>
          <w:color w:val="000000" w:themeColor="text1"/>
          <w:sz w:val="36"/>
          <w:szCs w:val="36"/>
        </w:rPr>
        <w:t xml:space="preserve">This will be the first small step to establishing a national truth-telling body. </w:t>
      </w:r>
    </w:p>
    <w:p w14:paraId="6B4FCAA6" w14:textId="2948D7EB" w:rsidR="00BA4D42" w:rsidRPr="00E43703" w:rsidRDefault="36FB2C4B" w:rsidP="03EEE807">
      <w:pPr>
        <w:spacing w:line="360" w:lineRule="auto"/>
        <w:rPr>
          <w:color w:val="000000" w:themeColor="text1"/>
          <w:sz w:val="36"/>
          <w:szCs w:val="36"/>
        </w:rPr>
      </w:pPr>
      <w:r w:rsidRPr="03EEE807">
        <w:rPr>
          <w:color w:val="000000" w:themeColor="text1"/>
          <w:sz w:val="36"/>
          <w:szCs w:val="36"/>
        </w:rPr>
        <w:t xml:space="preserve">This will not be quick, nor easy. </w:t>
      </w:r>
    </w:p>
    <w:p w14:paraId="0E2B6BFD" w14:textId="1DDCD420" w:rsidR="00BA4D42" w:rsidRPr="00E43703" w:rsidRDefault="36FB2C4B" w:rsidP="03EEE807">
      <w:pPr>
        <w:spacing w:line="360" w:lineRule="auto"/>
        <w:rPr>
          <w:color w:val="000000" w:themeColor="text1"/>
          <w:sz w:val="36"/>
          <w:szCs w:val="36"/>
        </w:rPr>
      </w:pPr>
      <w:r w:rsidRPr="03EEE807">
        <w:rPr>
          <w:color w:val="000000" w:themeColor="text1"/>
          <w:sz w:val="36"/>
          <w:szCs w:val="36"/>
        </w:rPr>
        <w:t xml:space="preserve">The </w:t>
      </w:r>
      <w:r w:rsidR="003B2E8C" w:rsidRPr="03EEE807">
        <w:rPr>
          <w:color w:val="000000" w:themeColor="text1"/>
          <w:sz w:val="36"/>
          <w:szCs w:val="36"/>
        </w:rPr>
        <w:t>groundwork</w:t>
      </w:r>
      <w:r w:rsidRPr="03EEE807">
        <w:rPr>
          <w:color w:val="000000" w:themeColor="text1"/>
          <w:sz w:val="36"/>
          <w:szCs w:val="36"/>
        </w:rPr>
        <w:t xml:space="preserve"> is </w:t>
      </w:r>
      <w:r w:rsidR="003B2E8C">
        <w:rPr>
          <w:color w:val="000000" w:themeColor="text1"/>
          <w:sz w:val="36"/>
          <w:szCs w:val="36"/>
        </w:rPr>
        <w:t>incredibly</w:t>
      </w:r>
      <w:r w:rsidRPr="03EEE807">
        <w:rPr>
          <w:color w:val="000000" w:themeColor="text1"/>
          <w:sz w:val="36"/>
          <w:szCs w:val="36"/>
        </w:rPr>
        <w:t xml:space="preserve"> important, and something we in the ACT are committed to.</w:t>
      </w:r>
    </w:p>
    <w:p w14:paraId="3C1F2B51" w14:textId="036B6601" w:rsidR="00BA4D42" w:rsidRPr="00E43703" w:rsidRDefault="36FB2C4B" w:rsidP="03EEE807">
      <w:pPr>
        <w:spacing w:line="360" w:lineRule="auto"/>
        <w:rPr>
          <w:color w:val="000000" w:themeColor="text1"/>
          <w:sz w:val="36"/>
          <w:szCs w:val="36"/>
        </w:rPr>
      </w:pPr>
      <w:r w:rsidRPr="03EEE807">
        <w:rPr>
          <w:color w:val="000000" w:themeColor="text1"/>
          <w:sz w:val="36"/>
          <w:szCs w:val="36"/>
        </w:rPr>
        <w:t>I commend the Ngunnawal Council</w:t>
      </w:r>
      <w:r w:rsidR="003B2E8C">
        <w:rPr>
          <w:color w:val="000000" w:themeColor="text1"/>
          <w:sz w:val="36"/>
          <w:szCs w:val="36"/>
        </w:rPr>
        <w:t xml:space="preserve"> and Aunty Violet</w:t>
      </w:r>
      <w:r w:rsidRPr="03EEE807">
        <w:rPr>
          <w:color w:val="000000" w:themeColor="text1"/>
          <w:sz w:val="36"/>
          <w:szCs w:val="36"/>
        </w:rPr>
        <w:t xml:space="preserve"> for their work in leading the Truth Telling Process in the ACT. </w:t>
      </w:r>
    </w:p>
    <w:p w14:paraId="7F95B9E3" w14:textId="1AE35160" w:rsidR="00BA4D42" w:rsidRPr="00E43703" w:rsidRDefault="36FB2C4B" w:rsidP="03EEE807">
      <w:pPr>
        <w:spacing w:line="360" w:lineRule="auto"/>
        <w:rPr>
          <w:b/>
          <w:bCs/>
          <w:color w:val="000000"/>
          <w:sz w:val="36"/>
          <w:szCs w:val="36"/>
        </w:rPr>
      </w:pPr>
      <w:r w:rsidRPr="03EEE807">
        <w:rPr>
          <w:color w:val="000000" w:themeColor="text1"/>
          <w:sz w:val="36"/>
          <w:szCs w:val="36"/>
        </w:rPr>
        <w:t>We know that these conversations in the ACT, and across all States and Territories’ will be considered as part of any decisions the federal Government makes regarding the design and functions of the Makarrata Commission</w:t>
      </w:r>
      <w:r w:rsidR="003D0623">
        <w:rPr>
          <w:color w:val="000000" w:themeColor="text1"/>
          <w:sz w:val="36"/>
          <w:szCs w:val="36"/>
        </w:rPr>
        <w:t>.</w:t>
      </w:r>
      <w:r w:rsidR="00BA4D42">
        <w:br/>
      </w:r>
    </w:p>
    <w:p w14:paraId="4DFD9D4D" w14:textId="56C938FA" w:rsidR="00BA4D42" w:rsidRPr="00E43703" w:rsidRDefault="00BA4D42" w:rsidP="00C04ECA">
      <w:pPr>
        <w:spacing w:line="360" w:lineRule="auto"/>
        <w:rPr>
          <w:color w:val="000000"/>
          <w:sz w:val="36"/>
          <w:szCs w:val="36"/>
        </w:rPr>
      </w:pPr>
      <w:r w:rsidRPr="03EEE807">
        <w:rPr>
          <w:b/>
          <w:bCs/>
          <w:color w:val="000000" w:themeColor="text1"/>
          <w:sz w:val="36"/>
          <w:szCs w:val="36"/>
        </w:rPr>
        <w:t>Conclusion</w:t>
      </w:r>
    </w:p>
    <w:p w14:paraId="15886F06" w14:textId="3358A8B7" w:rsidR="00BA4D42" w:rsidRPr="00E43703" w:rsidRDefault="00BA4D42" w:rsidP="00C04ECA">
      <w:pPr>
        <w:spacing w:line="360" w:lineRule="auto"/>
        <w:rPr>
          <w:color w:val="000000"/>
          <w:sz w:val="36"/>
          <w:szCs w:val="36"/>
        </w:rPr>
      </w:pPr>
      <w:r w:rsidRPr="00E43703">
        <w:rPr>
          <w:color w:val="000000"/>
          <w:sz w:val="36"/>
          <w:szCs w:val="36"/>
        </w:rPr>
        <w:t xml:space="preserve">The path to </w:t>
      </w:r>
      <w:r w:rsidR="003D0623">
        <w:rPr>
          <w:color w:val="000000"/>
          <w:sz w:val="36"/>
          <w:szCs w:val="36"/>
        </w:rPr>
        <w:t xml:space="preserve">reconciliation </w:t>
      </w:r>
      <w:r w:rsidR="00BE60DD">
        <w:rPr>
          <w:color w:val="000000"/>
          <w:sz w:val="36"/>
          <w:szCs w:val="36"/>
        </w:rPr>
        <w:t>and recognition</w:t>
      </w:r>
      <w:r w:rsidRPr="00E43703">
        <w:rPr>
          <w:color w:val="000000"/>
          <w:sz w:val="36"/>
          <w:szCs w:val="36"/>
        </w:rPr>
        <w:t xml:space="preserve"> requires us to work together.</w:t>
      </w:r>
    </w:p>
    <w:p w14:paraId="2E180575" w14:textId="10DACCFB" w:rsidR="00BA4D42" w:rsidRPr="00E43703" w:rsidRDefault="00BA4D42" w:rsidP="00C04ECA">
      <w:pPr>
        <w:spacing w:line="360" w:lineRule="auto"/>
        <w:rPr>
          <w:color w:val="000000"/>
          <w:sz w:val="36"/>
          <w:szCs w:val="36"/>
        </w:rPr>
      </w:pPr>
      <w:r w:rsidRPr="00E43703">
        <w:rPr>
          <w:color w:val="000000"/>
          <w:sz w:val="36"/>
          <w:szCs w:val="36"/>
        </w:rPr>
        <w:lastRenderedPageBreak/>
        <w:t xml:space="preserve">With </w:t>
      </w:r>
      <w:r w:rsidR="006B569B" w:rsidRPr="00E43703">
        <w:rPr>
          <w:color w:val="000000"/>
          <w:sz w:val="36"/>
          <w:szCs w:val="36"/>
        </w:rPr>
        <w:t>the help of everyone in this place</w:t>
      </w:r>
      <w:r w:rsidRPr="00E43703">
        <w:rPr>
          <w:color w:val="000000"/>
          <w:sz w:val="36"/>
          <w:szCs w:val="36"/>
        </w:rPr>
        <w:t xml:space="preserve">, we can harness the goodwill of the </w:t>
      </w:r>
      <w:r w:rsidR="002E39E8" w:rsidRPr="00E43703">
        <w:rPr>
          <w:color w:val="000000"/>
          <w:sz w:val="36"/>
          <w:szCs w:val="36"/>
        </w:rPr>
        <w:t>ACT</w:t>
      </w:r>
      <w:r w:rsidRPr="00E43703">
        <w:rPr>
          <w:color w:val="000000"/>
          <w:sz w:val="36"/>
          <w:szCs w:val="36"/>
        </w:rPr>
        <w:t xml:space="preserve"> people.</w:t>
      </w:r>
    </w:p>
    <w:p w14:paraId="6A962FE5" w14:textId="3F736350" w:rsidR="00BA4D42" w:rsidRPr="00E43703" w:rsidRDefault="00BA4D42" w:rsidP="00C04ECA">
      <w:pPr>
        <w:spacing w:line="360" w:lineRule="auto"/>
        <w:rPr>
          <w:color w:val="000000"/>
          <w:sz w:val="36"/>
          <w:szCs w:val="36"/>
        </w:rPr>
      </w:pPr>
      <w:r w:rsidRPr="00E43703">
        <w:rPr>
          <w:color w:val="000000"/>
          <w:sz w:val="36"/>
          <w:szCs w:val="36"/>
        </w:rPr>
        <w:t xml:space="preserve">Mobilising </w:t>
      </w:r>
      <w:r w:rsidR="002E39E8" w:rsidRPr="00E43703">
        <w:rPr>
          <w:color w:val="000000"/>
          <w:sz w:val="36"/>
          <w:szCs w:val="36"/>
        </w:rPr>
        <w:t>our</w:t>
      </w:r>
      <w:r w:rsidRPr="00E43703">
        <w:rPr>
          <w:color w:val="000000"/>
          <w:sz w:val="36"/>
          <w:szCs w:val="36"/>
        </w:rPr>
        <w:t xml:space="preserve"> network</w:t>
      </w:r>
      <w:r w:rsidR="002E39E8" w:rsidRPr="00E43703">
        <w:rPr>
          <w:color w:val="000000"/>
          <w:sz w:val="36"/>
          <w:szCs w:val="36"/>
        </w:rPr>
        <w:t>s</w:t>
      </w:r>
      <w:r w:rsidRPr="00E43703">
        <w:rPr>
          <w:color w:val="000000"/>
          <w:sz w:val="36"/>
          <w:szCs w:val="36"/>
        </w:rPr>
        <w:t xml:space="preserve"> will be key in spreading support for the Voice and the referendum</w:t>
      </w:r>
      <w:r w:rsidR="00BE60DD">
        <w:rPr>
          <w:color w:val="000000"/>
          <w:sz w:val="36"/>
          <w:szCs w:val="36"/>
        </w:rPr>
        <w:t>.</w:t>
      </w:r>
    </w:p>
    <w:p w14:paraId="1D0A92FE" w14:textId="7838F420" w:rsidR="00BA4D42" w:rsidRDefault="002E39E8" w:rsidP="00C04ECA">
      <w:pPr>
        <w:spacing w:line="360" w:lineRule="auto"/>
        <w:rPr>
          <w:color w:val="000000"/>
          <w:sz w:val="36"/>
          <w:szCs w:val="36"/>
        </w:rPr>
      </w:pPr>
      <w:r w:rsidRPr="211638A7">
        <w:rPr>
          <w:color w:val="000000" w:themeColor="text1"/>
          <w:sz w:val="36"/>
          <w:szCs w:val="36"/>
        </w:rPr>
        <w:t xml:space="preserve">We must do all we can </w:t>
      </w:r>
      <w:r w:rsidR="00F350CE" w:rsidRPr="211638A7">
        <w:rPr>
          <w:color w:val="000000" w:themeColor="text1"/>
          <w:sz w:val="36"/>
          <w:szCs w:val="36"/>
        </w:rPr>
        <w:t>to</w:t>
      </w:r>
      <w:r w:rsidR="00BA4D42" w:rsidRPr="211638A7">
        <w:rPr>
          <w:color w:val="000000" w:themeColor="text1"/>
          <w:sz w:val="36"/>
          <w:szCs w:val="36"/>
        </w:rPr>
        <w:t xml:space="preserve"> realise a change that not only empowers Aboriginal and Torres Strait Islander </w:t>
      </w:r>
      <w:proofErr w:type="gramStart"/>
      <w:r w:rsidR="00BA4D42" w:rsidRPr="211638A7">
        <w:rPr>
          <w:color w:val="000000" w:themeColor="text1"/>
          <w:sz w:val="36"/>
          <w:szCs w:val="36"/>
        </w:rPr>
        <w:t>people, but</w:t>
      </w:r>
      <w:proofErr w:type="gramEnd"/>
      <w:r w:rsidR="00BA4D42" w:rsidRPr="211638A7">
        <w:rPr>
          <w:color w:val="000000" w:themeColor="text1"/>
          <w:sz w:val="36"/>
          <w:szCs w:val="36"/>
        </w:rPr>
        <w:t xml:space="preserve"> will improve</w:t>
      </w:r>
      <w:r w:rsidR="00F350CE" w:rsidRPr="211638A7">
        <w:rPr>
          <w:color w:val="000000" w:themeColor="text1"/>
          <w:sz w:val="36"/>
          <w:szCs w:val="36"/>
        </w:rPr>
        <w:t xml:space="preserve"> both the ACT and</w:t>
      </w:r>
      <w:r w:rsidR="00BA4D42" w:rsidRPr="211638A7">
        <w:rPr>
          <w:color w:val="000000" w:themeColor="text1"/>
          <w:sz w:val="36"/>
          <w:szCs w:val="36"/>
        </w:rPr>
        <w:t xml:space="preserve"> our country as a whole.</w:t>
      </w:r>
    </w:p>
    <w:p w14:paraId="56DF340B" w14:textId="29A6B374" w:rsidR="00E65FC3" w:rsidRPr="00E43703" w:rsidRDefault="00E65FC3" w:rsidP="00C04ECA">
      <w:pPr>
        <w:spacing w:line="360" w:lineRule="auto"/>
        <w:rPr>
          <w:color w:val="000000"/>
          <w:sz w:val="36"/>
          <w:szCs w:val="36"/>
        </w:rPr>
      </w:pPr>
      <w:r w:rsidRPr="211638A7">
        <w:rPr>
          <w:color w:val="000000" w:themeColor="text1"/>
          <w:sz w:val="36"/>
          <w:szCs w:val="36"/>
        </w:rPr>
        <w:t xml:space="preserve">Paula McGrady commented “It will be an empowered voice for our future leaders, created from the unity to Strengthen and Truth Recording to permanently enshrine for our future forevermore. There </w:t>
      </w:r>
      <w:proofErr w:type="gramStart"/>
      <w:r w:rsidRPr="211638A7">
        <w:rPr>
          <w:color w:val="000000" w:themeColor="text1"/>
          <w:sz w:val="36"/>
          <w:szCs w:val="36"/>
        </w:rPr>
        <w:t>has to</w:t>
      </w:r>
      <w:proofErr w:type="gramEnd"/>
      <w:r w:rsidRPr="211638A7">
        <w:rPr>
          <w:color w:val="000000" w:themeColor="text1"/>
          <w:sz w:val="36"/>
          <w:szCs w:val="36"/>
        </w:rPr>
        <w:t xml:space="preserve"> be permanent recognition of the beautiful people and culture we are and history that we want, to safely, and honestly bare and share together as an understood, heard, and united Nation.”</w:t>
      </w:r>
    </w:p>
    <w:p w14:paraId="39B5EE92" w14:textId="5FA72D36" w:rsidR="00BA4D42" w:rsidRPr="00E43703" w:rsidRDefault="00BA4D42" w:rsidP="00C04ECA">
      <w:pPr>
        <w:spacing w:line="360" w:lineRule="auto"/>
        <w:rPr>
          <w:color w:val="000000"/>
          <w:sz w:val="36"/>
          <w:szCs w:val="36"/>
        </w:rPr>
      </w:pPr>
      <w:r w:rsidRPr="00E43703">
        <w:rPr>
          <w:color w:val="000000"/>
          <w:sz w:val="36"/>
          <w:szCs w:val="36"/>
        </w:rPr>
        <w:t>So</w:t>
      </w:r>
      <w:r w:rsidR="00F350CE" w:rsidRPr="00E43703">
        <w:rPr>
          <w:color w:val="000000"/>
          <w:sz w:val="36"/>
          <w:szCs w:val="36"/>
        </w:rPr>
        <w:t>, today Madam Speaker,</w:t>
      </w:r>
      <w:r w:rsidRPr="00E43703">
        <w:rPr>
          <w:color w:val="000000"/>
          <w:sz w:val="36"/>
          <w:szCs w:val="36"/>
        </w:rPr>
        <w:t xml:space="preserve"> I </w:t>
      </w:r>
      <w:r w:rsidR="00F350CE" w:rsidRPr="00E43703">
        <w:rPr>
          <w:color w:val="000000"/>
          <w:sz w:val="36"/>
          <w:szCs w:val="36"/>
        </w:rPr>
        <w:t xml:space="preserve">propose we welcome the invitation from the Uluru Statement and </w:t>
      </w:r>
      <w:r w:rsidR="006D7BDD" w:rsidRPr="00E43703">
        <w:rPr>
          <w:color w:val="000000"/>
          <w:sz w:val="36"/>
          <w:szCs w:val="36"/>
        </w:rPr>
        <w:t>walk together on a</w:t>
      </w:r>
      <w:r w:rsidRPr="00E43703">
        <w:rPr>
          <w:color w:val="000000"/>
          <w:sz w:val="36"/>
          <w:szCs w:val="36"/>
        </w:rPr>
        <w:t xml:space="preserve"> path towards a referendum</w:t>
      </w:r>
      <w:r w:rsidR="006D7BDD" w:rsidRPr="00E43703">
        <w:rPr>
          <w:color w:val="000000"/>
          <w:sz w:val="36"/>
          <w:szCs w:val="36"/>
        </w:rPr>
        <w:t xml:space="preserve"> to enshrine </w:t>
      </w:r>
      <w:r w:rsidRPr="00E43703">
        <w:rPr>
          <w:color w:val="000000"/>
          <w:sz w:val="36"/>
          <w:szCs w:val="36"/>
        </w:rPr>
        <w:t xml:space="preserve">the </w:t>
      </w:r>
      <w:proofErr w:type="gramStart"/>
      <w:r w:rsidRPr="00E43703">
        <w:rPr>
          <w:color w:val="000000"/>
          <w:sz w:val="36"/>
          <w:szCs w:val="36"/>
        </w:rPr>
        <w:t xml:space="preserve">Voice </w:t>
      </w:r>
      <w:r w:rsidR="006D7BDD" w:rsidRPr="00E43703">
        <w:rPr>
          <w:color w:val="000000"/>
          <w:sz w:val="36"/>
          <w:szCs w:val="36"/>
        </w:rPr>
        <w:t>,</w:t>
      </w:r>
      <w:proofErr w:type="gramEnd"/>
      <w:r w:rsidR="006D7BDD" w:rsidRPr="00E43703">
        <w:rPr>
          <w:color w:val="000000"/>
          <w:sz w:val="36"/>
          <w:szCs w:val="36"/>
        </w:rPr>
        <w:t xml:space="preserve"> </w:t>
      </w:r>
      <w:r w:rsidRPr="00E43703">
        <w:rPr>
          <w:color w:val="000000"/>
          <w:sz w:val="36"/>
          <w:szCs w:val="36"/>
        </w:rPr>
        <w:t>and lay a foundation in history</w:t>
      </w:r>
      <w:r w:rsidR="006D7BDD" w:rsidRPr="00E43703">
        <w:rPr>
          <w:color w:val="000000"/>
          <w:sz w:val="36"/>
          <w:szCs w:val="36"/>
        </w:rPr>
        <w:t xml:space="preserve">. </w:t>
      </w:r>
    </w:p>
    <w:p w14:paraId="138E17C8" w14:textId="7AB287A8" w:rsidR="00BA4D42" w:rsidRPr="00E43703" w:rsidRDefault="00BA4D42" w:rsidP="00C04ECA">
      <w:pPr>
        <w:spacing w:line="360" w:lineRule="auto"/>
        <w:rPr>
          <w:color w:val="000000"/>
          <w:sz w:val="36"/>
          <w:szCs w:val="36"/>
        </w:rPr>
      </w:pPr>
      <w:r w:rsidRPr="00E43703">
        <w:rPr>
          <w:color w:val="000000"/>
          <w:sz w:val="36"/>
          <w:szCs w:val="36"/>
        </w:rPr>
        <w:t xml:space="preserve">I </w:t>
      </w:r>
      <w:r w:rsidR="00E65FC3">
        <w:rPr>
          <w:color w:val="000000"/>
          <w:sz w:val="36"/>
          <w:szCs w:val="36"/>
        </w:rPr>
        <w:t>would like to</w:t>
      </w:r>
      <w:r w:rsidRPr="00E43703">
        <w:rPr>
          <w:color w:val="000000"/>
          <w:sz w:val="36"/>
          <w:szCs w:val="36"/>
        </w:rPr>
        <w:t xml:space="preserve"> finish by quoting from the Uluru Statement:</w:t>
      </w:r>
    </w:p>
    <w:p w14:paraId="4D3304BC" w14:textId="77777777" w:rsidR="00BA4D42" w:rsidRPr="00E43703" w:rsidRDefault="00BA4D42" w:rsidP="00C04ECA">
      <w:pPr>
        <w:spacing w:line="360" w:lineRule="auto"/>
        <w:rPr>
          <w:color w:val="000000"/>
          <w:sz w:val="36"/>
          <w:szCs w:val="36"/>
        </w:rPr>
      </w:pPr>
      <w:r w:rsidRPr="00E43703">
        <w:rPr>
          <w:i/>
          <w:iCs/>
          <w:color w:val="000000"/>
          <w:sz w:val="36"/>
          <w:szCs w:val="36"/>
        </w:rPr>
        <w:lastRenderedPageBreak/>
        <w:t>“Proportionally, we are the most incarcerated people on the planet. We are not an innately criminal people.</w:t>
      </w:r>
    </w:p>
    <w:p w14:paraId="3949792A" w14:textId="77777777" w:rsidR="00BA4D42" w:rsidRPr="00E43703" w:rsidRDefault="00BA4D42" w:rsidP="00C04ECA">
      <w:pPr>
        <w:spacing w:line="360" w:lineRule="auto"/>
        <w:rPr>
          <w:color w:val="000000"/>
          <w:sz w:val="36"/>
          <w:szCs w:val="36"/>
        </w:rPr>
      </w:pPr>
      <w:r w:rsidRPr="00E43703">
        <w:rPr>
          <w:i/>
          <w:iCs/>
          <w:color w:val="000000"/>
          <w:sz w:val="36"/>
          <w:szCs w:val="36"/>
        </w:rPr>
        <w:t>Our children are aliened from their families at unprecedented rates.</w:t>
      </w:r>
    </w:p>
    <w:p w14:paraId="52BA0411" w14:textId="77777777" w:rsidR="00BA4D42" w:rsidRPr="00E43703" w:rsidRDefault="00BA4D42" w:rsidP="00C04ECA">
      <w:pPr>
        <w:spacing w:line="360" w:lineRule="auto"/>
        <w:rPr>
          <w:color w:val="000000"/>
          <w:sz w:val="36"/>
          <w:szCs w:val="36"/>
        </w:rPr>
      </w:pPr>
      <w:r w:rsidRPr="00E43703">
        <w:rPr>
          <w:i/>
          <w:iCs/>
          <w:color w:val="000000"/>
          <w:sz w:val="36"/>
          <w:szCs w:val="36"/>
        </w:rPr>
        <w:t>This cannot be because we have no love for them.</w:t>
      </w:r>
    </w:p>
    <w:p w14:paraId="453AE8C7" w14:textId="77777777" w:rsidR="00BA4D42" w:rsidRPr="00E43703" w:rsidRDefault="00BA4D42" w:rsidP="00C04ECA">
      <w:pPr>
        <w:spacing w:line="360" w:lineRule="auto"/>
        <w:rPr>
          <w:color w:val="000000"/>
          <w:sz w:val="36"/>
          <w:szCs w:val="36"/>
        </w:rPr>
      </w:pPr>
      <w:r w:rsidRPr="00E43703">
        <w:rPr>
          <w:i/>
          <w:iCs/>
          <w:color w:val="000000"/>
          <w:sz w:val="36"/>
          <w:szCs w:val="36"/>
        </w:rPr>
        <w:t>And our youth languish in detention in obscene numbers.</w:t>
      </w:r>
    </w:p>
    <w:p w14:paraId="0000E3A7" w14:textId="77777777" w:rsidR="00BA4D42" w:rsidRPr="00E43703" w:rsidRDefault="00BA4D42" w:rsidP="00C04ECA">
      <w:pPr>
        <w:spacing w:line="360" w:lineRule="auto"/>
        <w:rPr>
          <w:color w:val="000000"/>
          <w:sz w:val="36"/>
          <w:szCs w:val="36"/>
        </w:rPr>
      </w:pPr>
      <w:r w:rsidRPr="00E43703">
        <w:rPr>
          <w:i/>
          <w:iCs/>
          <w:color w:val="000000"/>
          <w:sz w:val="36"/>
          <w:szCs w:val="36"/>
        </w:rPr>
        <w:t>They should be our hope for the future.</w:t>
      </w:r>
    </w:p>
    <w:p w14:paraId="3D2A2A7A" w14:textId="77777777" w:rsidR="00BA4D42" w:rsidRPr="00E43703" w:rsidRDefault="00BA4D42" w:rsidP="00C04ECA">
      <w:pPr>
        <w:spacing w:line="360" w:lineRule="auto"/>
        <w:rPr>
          <w:color w:val="000000"/>
          <w:sz w:val="36"/>
          <w:szCs w:val="36"/>
        </w:rPr>
      </w:pPr>
      <w:r w:rsidRPr="00E43703">
        <w:rPr>
          <w:i/>
          <w:iCs/>
          <w:color w:val="000000"/>
          <w:sz w:val="36"/>
          <w:szCs w:val="36"/>
        </w:rPr>
        <w:t>These dimensions of our crisis tell plainly the structural nature of our problem.</w:t>
      </w:r>
    </w:p>
    <w:p w14:paraId="15AC55A1" w14:textId="77777777" w:rsidR="00BA4D42" w:rsidRPr="00E43703" w:rsidRDefault="00BA4D42" w:rsidP="00C04ECA">
      <w:pPr>
        <w:spacing w:line="360" w:lineRule="auto"/>
        <w:rPr>
          <w:color w:val="000000"/>
          <w:sz w:val="36"/>
          <w:szCs w:val="36"/>
        </w:rPr>
      </w:pPr>
      <w:r w:rsidRPr="00E43703">
        <w:rPr>
          <w:i/>
          <w:iCs/>
          <w:color w:val="000000"/>
          <w:sz w:val="36"/>
          <w:szCs w:val="36"/>
        </w:rPr>
        <w:t>This is the torment of our powerlessness.</w:t>
      </w:r>
    </w:p>
    <w:p w14:paraId="0F5DB172" w14:textId="77777777" w:rsidR="00BA4D42" w:rsidRPr="00E43703" w:rsidRDefault="00BA4D42" w:rsidP="00C04ECA">
      <w:pPr>
        <w:spacing w:line="360" w:lineRule="auto"/>
        <w:rPr>
          <w:color w:val="000000"/>
          <w:sz w:val="36"/>
          <w:szCs w:val="36"/>
        </w:rPr>
      </w:pPr>
      <w:r w:rsidRPr="00E43703">
        <w:rPr>
          <w:i/>
          <w:iCs/>
          <w:color w:val="000000"/>
          <w:sz w:val="36"/>
          <w:szCs w:val="36"/>
        </w:rPr>
        <w:t>We seek constitutional reforms to empower our people and take a rightful place in our own country.</w:t>
      </w:r>
    </w:p>
    <w:p w14:paraId="186D1F7C" w14:textId="77777777" w:rsidR="00BA4D42" w:rsidRPr="00E43703" w:rsidRDefault="00BA4D42" w:rsidP="00C04ECA">
      <w:pPr>
        <w:spacing w:line="360" w:lineRule="auto"/>
        <w:rPr>
          <w:color w:val="000000"/>
          <w:sz w:val="36"/>
          <w:szCs w:val="36"/>
        </w:rPr>
      </w:pPr>
      <w:r w:rsidRPr="00E43703">
        <w:rPr>
          <w:i/>
          <w:iCs/>
          <w:color w:val="000000"/>
          <w:sz w:val="36"/>
          <w:szCs w:val="36"/>
        </w:rPr>
        <w:t>When we have power over our destiny our children will flourish.</w:t>
      </w:r>
    </w:p>
    <w:p w14:paraId="2D5D8CF3" w14:textId="77777777" w:rsidR="00BA4D42" w:rsidRPr="00E43703" w:rsidRDefault="00BA4D42" w:rsidP="00C04ECA">
      <w:pPr>
        <w:spacing w:line="360" w:lineRule="auto"/>
        <w:rPr>
          <w:color w:val="000000"/>
          <w:sz w:val="36"/>
          <w:szCs w:val="36"/>
        </w:rPr>
      </w:pPr>
      <w:r w:rsidRPr="00E43703">
        <w:rPr>
          <w:i/>
          <w:iCs/>
          <w:color w:val="000000"/>
          <w:sz w:val="36"/>
          <w:szCs w:val="36"/>
        </w:rPr>
        <w:t>They will walk in two worlds and their culture will be a gift to their country.</w:t>
      </w:r>
    </w:p>
    <w:p w14:paraId="78F502E4" w14:textId="77777777" w:rsidR="00BA4D42" w:rsidRPr="00E43703" w:rsidRDefault="00BA4D42" w:rsidP="00C04ECA">
      <w:pPr>
        <w:spacing w:line="360" w:lineRule="auto"/>
        <w:rPr>
          <w:color w:val="000000"/>
          <w:sz w:val="36"/>
          <w:szCs w:val="36"/>
        </w:rPr>
      </w:pPr>
      <w:r w:rsidRPr="00E43703">
        <w:rPr>
          <w:i/>
          <w:iCs/>
          <w:color w:val="000000"/>
          <w:sz w:val="36"/>
          <w:szCs w:val="36"/>
        </w:rPr>
        <w:t>We call for the establishment of a First Nations Voice enshrined in the Constitution.</w:t>
      </w:r>
    </w:p>
    <w:p w14:paraId="6A7CE301" w14:textId="77777777" w:rsidR="00BA4D42" w:rsidRPr="00E43703" w:rsidRDefault="00BA4D42" w:rsidP="00C04ECA">
      <w:pPr>
        <w:spacing w:line="360" w:lineRule="auto"/>
        <w:rPr>
          <w:color w:val="000000"/>
          <w:sz w:val="36"/>
          <w:szCs w:val="36"/>
        </w:rPr>
      </w:pPr>
      <w:r w:rsidRPr="00E43703">
        <w:rPr>
          <w:i/>
          <w:iCs/>
          <w:color w:val="000000"/>
          <w:sz w:val="36"/>
          <w:szCs w:val="36"/>
        </w:rPr>
        <w:lastRenderedPageBreak/>
        <w:t>In 1967 we were counted, in 2017 we seek to be heard. We leave base camp and start our trek across this vast country.</w:t>
      </w:r>
    </w:p>
    <w:p w14:paraId="541D9912" w14:textId="77777777" w:rsidR="00BA4D42" w:rsidRPr="00E43703" w:rsidRDefault="00BA4D42" w:rsidP="00C04ECA">
      <w:pPr>
        <w:spacing w:line="360" w:lineRule="auto"/>
        <w:rPr>
          <w:color w:val="000000"/>
          <w:sz w:val="36"/>
          <w:szCs w:val="36"/>
        </w:rPr>
      </w:pPr>
      <w:r w:rsidRPr="00E43703">
        <w:rPr>
          <w:i/>
          <w:iCs/>
          <w:color w:val="000000"/>
          <w:sz w:val="36"/>
          <w:szCs w:val="36"/>
        </w:rPr>
        <w:t>We invite you to walk with us in a movement of the Australian people for a better future.”</w:t>
      </w:r>
    </w:p>
    <w:p w14:paraId="0E861D1C" w14:textId="12832A17" w:rsidR="00BA4D42" w:rsidRPr="00E43703" w:rsidRDefault="00E43703" w:rsidP="00C04ECA">
      <w:pPr>
        <w:spacing w:line="360" w:lineRule="auto"/>
        <w:rPr>
          <w:color w:val="000000"/>
          <w:sz w:val="36"/>
          <w:szCs w:val="36"/>
        </w:rPr>
      </w:pPr>
      <w:r w:rsidRPr="00E43703">
        <w:rPr>
          <w:color w:val="000000"/>
          <w:sz w:val="36"/>
          <w:szCs w:val="36"/>
        </w:rPr>
        <w:t>We have a chance to build a better future for all of us.</w:t>
      </w:r>
    </w:p>
    <w:p w14:paraId="4A177F48" w14:textId="77777777" w:rsidR="00BA4D42" w:rsidRPr="00E43703" w:rsidRDefault="00BA4D42" w:rsidP="00C04ECA">
      <w:pPr>
        <w:spacing w:line="360" w:lineRule="auto"/>
        <w:rPr>
          <w:color w:val="000000"/>
          <w:sz w:val="36"/>
          <w:szCs w:val="36"/>
        </w:rPr>
      </w:pPr>
      <w:r w:rsidRPr="00E43703">
        <w:rPr>
          <w:color w:val="000000"/>
          <w:sz w:val="36"/>
          <w:szCs w:val="36"/>
        </w:rPr>
        <w:t>And I hope the answer is “Yes”.</w:t>
      </w:r>
    </w:p>
    <w:p w14:paraId="167BB587" w14:textId="77777777" w:rsidR="00035ADB" w:rsidRPr="00E43703" w:rsidRDefault="00035ADB" w:rsidP="00C04ECA">
      <w:pPr>
        <w:spacing w:line="360" w:lineRule="auto"/>
        <w:rPr>
          <w:rFonts w:ascii="Calibri" w:eastAsia="Calibri" w:hAnsi="Calibri" w:cs="Calibri"/>
          <w:color w:val="000000" w:themeColor="text1"/>
          <w:sz w:val="36"/>
          <w:szCs w:val="36"/>
        </w:rPr>
      </w:pPr>
      <w:r w:rsidRPr="00E43703">
        <w:rPr>
          <w:rFonts w:ascii="Calibri" w:eastAsia="Calibri" w:hAnsi="Calibri" w:cs="Calibri"/>
          <w:color w:val="000000" w:themeColor="text1"/>
          <w:sz w:val="36"/>
          <w:szCs w:val="36"/>
          <w:lang w:val="en-US"/>
        </w:rPr>
        <w:t>Thank you, Madame Speaker.</w:t>
      </w:r>
    </w:p>
    <w:p w14:paraId="22EFACC0" w14:textId="77777777" w:rsidR="00035ADB" w:rsidRPr="00E43703" w:rsidRDefault="00035ADB" w:rsidP="00C04ECA">
      <w:pPr>
        <w:spacing w:line="360" w:lineRule="auto"/>
        <w:rPr>
          <w:rFonts w:ascii="Calibri" w:eastAsia="Calibri" w:hAnsi="Calibri" w:cs="Calibri"/>
          <w:color w:val="000000" w:themeColor="text1"/>
          <w:sz w:val="36"/>
          <w:szCs w:val="36"/>
          <w:lang w:val="en-US"/>
        </w:rPr>
      </w:pPr>
      <w:r w:rsidRPr="00E43703">
        <w:rPr>
          <w:rFonts w:ascii="Calibri" w:eastAsia="Calibri" w:hAnsi="Calibri" w:cs="Calibri"/>
          <w:color w:val="000000" w:themeColor="text1"/>
          <w:sz w:val="36"/>
          <w:szCs w:val="36"/>
          <w:lang w:val="en-US"/>
        </w:rPr>
        <w:t>Always was, always will be, Aboriginal land</w:t>
      </w:r>
    </w:p>
    <w:p w14:paraId="3A8E81DF" w14:textId="38DA22C7" w:rsidR="004855A2" w:rsidRPr="00707B13" w:rsidRDefault="00035ADB" w:rsidP="00C04ECA">
      <w:pPr>
        <w:spacing w:line="360" w:lineRule="auto"/>
        <w:rPr>
          <w:rFonts w:ascii="Calibri" w:eastAsia="Calibri" w:hAnsi="Calibri" w:cs="Calibri"/>
          <w:b/>
          <w:bCs/>
          <w:color w:val="000000" w:themeColor="text1"/>
          <w:sz w:val="36"/>
          <w:szCs w:val="36"/>
          <w:lang w:val="en-US"/>
        </w:rPr>
      </w:pPr>
      <w:r w:rsidRPr="00E43703">
        <w:rPr>
          <w:rFonts w:ascii="Calibri" w:eastAsia="Calibri" w:hAnsi="Calibri" w:cs="Calibri"/>
          <w:b/>
          <w:bCs/>
          <w:color w:val="000000" w:themeColor="text1"/>
          <w:sz w:val="36"/>
          <w:szCs w:val="36"/>
          <w:lang w:val="en-US"/>
        </w:rPr>
        <w:t>ENDS.</w:t>
      </w:r>
    </w:p>
    <w:sectPr w:rsidR="004855A2" w:rsidRPr="00707B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319BF" w14:textId="77777777" w:rsidR="002D5460" w:rsidRDefault="002D5460" w:rsidP="00AA0E7C">
      <w:pPr>
        <w:spacing w:after="0" w:line="240" w:lineRule="auto"/>
      </w:pPr>
      <w:r>
        <w:separator/>
      </w:r>
    </w:p>
  </w:endnote>
  <w:endnote w:type="continuationSeparator" w:id="0">
    <w:p w14:paraId="73E9DE85" w14:textId="77777777" w:rsidR="002D5460" w:rsidRDefault="002D5460" w:rsidP="00AA0E7C">
      <w:pPr>
        <w:spacing w:after="0" w:line="240" w:lineRule="auto"/>
      </w:pPr>
      <w:r>
        <w:continuationSeparator/>
      </w:r>
    </w:p>
  </w:endnote>
  <w:endnote w:type="continuationNotice" w:id="1">
    <w:p w14:paraId="27AE3B88" w14:textId="77777777" w:rsidR="002D5460" w:rsidRDefault="002D54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Yu Mincho">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07988" w14:textId="77777777" w:rsidR="002D5460" w:rsidRDefault="002D5460" w:rsidP="00AA0E7C">
      <w:pPr>
        <w:spacing w:after="0" w:line="240" w:lineRule="auto"/>
      </w:pPr>
      <w:r>
        <w:separator/>
      </w:r>
    </w:p>
  </w:footnote>
  <w:footnote w:type="continuationSeparator" w:id="0">
    <w:p w14:paraId="2E78A1F3" w14:textId="77777777" w:rsidR="002D5460" w:rsidRDefault="002D5460" w:rsidP="00AA0E7C">
      <w:pPr>
        <w:spacing w:after="0" w:line="240" w:lineRule="auto"/>
      </w:pPr>
      <w:r>
        <w:continuationSeparator/>
      </w:r>
    </w:p>
  </w:footnote>
  <w:footnote w:type="continuationNotice" w:id="1">
    <w:p w14:paraId="7554FC92" w14:textId="77777777" w:rsidR="002D5460" w:rsidRDefault="002D5460">
      <w:pPr>
        <w:spacing w:after="0" w:line="240" w:lineRule="auto"/>
      </w:pPr>
    </w:p>
  </w:footnote>
  <w:footnote w:id="2">
    <w:p w14:paraId="28701DE8" w14:textId="0A579ABA" w:rsidR="00AA0E7C" w:rsidRDefault="00AA0E7C">
      <w:pPr>
        <w:pStyle w:val="FootnoteText"/>
      </w:pPr>
      <w:r>
        <w:rPr>
          <w:rStyle w:val="FootnoteReference"/>
        </w:rPr>
        <w:footnoteRef/>
      </w:r>
      <w:r>
        <w:t xml:space="preserve"> From Minister Burney’s speech </w:t>
      </w:r>
      <w:r w:rsidR="00CA584F">
        <w:t xml:space="preserve">21 October 2022 </w:t>
      </w:r>
      <w:hyperlink r:id="rId1" w:history="1">
        <w:r w:rsidR="00CA584F" w:rsidRPr="000420C5">
          <w:rPr>
            <w:rStyle w:val="Hyperlink"/>
          </w:rPr>
          <w:t>https://ministers.pmc.gov.au/burney/2022/2022-evatt-lecture-university-sydney</w:t>
        </w:r>
      </w:hyperlink>
      <w:r w:rsidR="00CA584F">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A14CB"/>
    <w:multiLevelType w:val="hybridMultilevel"/>
    <w:tmpl w:val="AFE6A98C"/>
    <w:lvl w:ilvl="0" w:tplc="0EF09416">
      <w:start w:val="1"/>
      <w:numFmt w:val="bullet"/>
      <w:lvlText w:val=""/>
      <w:lvlJc w:val="left"/>
      <w:pPr>
        <w:ind w:left="720" w:hanging="360"/>
      </w:pPr>
      <w:rPr>
        <w:rFonts w:ascii="Symbol" w:hAnsi="Symbol" w:hint="default"/>
      </w:rPr>
    </w:lvl>
    <w:lvl w:ilvl="1" w:tplc="A694176C">
      <w:start w:val="1"/>
      <w:numFmt w:val="bullet"/>
      <w:lvlText w:val="o"/>
      <w:lvlJc w:val="left"/>
      <w:pPr>
        <w:ind w:left="1440" w:hanging="360"/>
      </w:pPr>
      <w:rPr>
        <w:rFonts w:ascii="Courier New" w:hAnsi="Courier New" w:hint="default"/>
      </w:rPr>
    </w:lvl>
    <w:lvl w:ilvl="2" w:tplc="E976F17E">
      <w:start w:val="1"/>
      <w:numFmt w:val="bullet"/>
      <w:lvlText w:val=""/>
      <w:lvlJc w:val="left"/>
      <w:pPr>
        <w:ind w:left="2160" w:hanging="360"/>
      </w:pPr>
      <w:rPr>
        <w:rFonts w:ascii="Wingdings" w:hAnsi="Wingdings" w:hint="default"/>
      </w:rPr>
    </w:lvl>
    <w:lvl w:ilvl="3" w:tplc="230CCB94">
      <w:start w:val="1"/>
      <w:numFmt w:val="bullet"/>
      <w:lvlText w:val=""/>
      <w:lvlJc w:val="left"/>
      <w:pPr>
        <w:ind w:left="2880" w:hanging="360"/>
      </w:pPr>
      <w:rPr>
        <w:rFonts w:ascii="Symbol" w:hAnsi="Symbol" w:hint="default"/>
      </w:rPr>
    </w:lvl>
    <w:lvl w:ilvl="4" w:tplc="667866BC">
      <w:start w:val="1"/>
      <w:numFmt w:val="bullet"/>
      <w:lvlText w:val="o"/>
      <w:lvlJc w:val="left"/>
      <w:pPr>
        <w:ind w:left="3600" w:hanging="360"/>
      </w:pPr>
      <w:rPr>
        <w:rFonts w:ascii="Courier New" w:hAnsi="Courier New" w:hint="default"/>
      </w:rPr>
    </w:lvl>
    <w:lvl w:ilvl="5" w:tplc="D5D271CA">
      <w:start w:val="1"/>
      <w:numFmt w:val="bullet"/>
      <w:lvlText w:val=""/>
      <w:lvlJc w:val="left"/>
      <w:pPr>
        <w:ind w:left="4320" w:hanging="360"/>
      </w:pPr>
      <w:rPr>
        <w:rFonts w:ascii="Wingdings" w:hAnsi="Wingdings" w:hint="default"/>
      </w:rPr>
    </w:lvl>
    <w:lvl w:ilvl="6" w:tplc="CDC23FAE">
      <w:start w:val="1"/>
      <w:numFmt w:val="bullet"/>
      <w:lvlText w:val=""/>
      <w:lvlJc w:val="left"/>
      <w:pPr>
        <w:ind w:left="5040" w:hanging="360"/>
      </w:pPr>
      <w:rPr>
        <w:rFonts w:ascii="Symbol" w:hAnsi="Symbol" w:hint="default"/>
      </w:rPr>
    </w:lvl>
    <w:lvl w:ilvl="7" w:tplc="4922EA64">
      <w:start w:val="1"/>
      <w:numFmt w:val="bullet"/>
      <w:lvlText w:val="o"/>
      <w:lvlJc w:val="left"/>
      <w:pPr>
        <w:ind w:left="5760" w:hanging="360"/>
      </w:pPr>
      <w:rPr>
        <w:rFonts w:ascii="Courier New" w:hAnsi="Courier New" w:hint="default"/>
      </w:rPr>
    </w:lvl>
    <w:lvl w:ilvl="8" w:tplc="B30205F6">
      <w:start w:val="1"/>
      <w:numFmt w:val="bullet"/>
      <w:lvlText w:val=""/>
      <w:lvlJc w:val="left"/>
      <w:pPr>
        <w:ind w:left="6480" w:hanging="360"/>
      </w:pPr>
      <w:rPr>
        <w:rFonts w:ascii="Wingdings" w:hAnsi="Wingdings" w:hint="default"/>
      </w:rPr>
    </w:lvl>
  </w:abstractNum>
  <w:abstractNum w:abstractNumId="1" w15:restartNumberingAfterBreak="0">
    <w:nsid w:val="473C0AA6"/>
    <w:multiLevelType w:val="hybridMultilevel"/>
    <w:tmpl w:val="498CCD9E"/>
    <w:lvl w:ilvl="0" w:tplc="FFFFFFFF">
      <w:start w:val="1"/>
      <w:numFmt w:val="lowerLetter"/>
      <w:lvlText w:val="%1."/>
      <w:lvlJc w:val="left"/>
      <w:pPr>
        <w:ind w:left="1800" w:hanging="360"/>
      </w:pPr>
    </w:lvl>
    <w:lvl w:ilvl="1" w:tplc="4A200C1E">
      <w:start w:val="1"/>
      <w:numFmt w:val="lowerRoman"/>
      <w:lvlText w:val="%2."/>
      <w:lvlJc w:val="left"/>
      <w:pPr>
        <w:ind w:left="2520" w:hanging="360"/>
      </w:pPr>
      <w:rPr>
        <w:rFonts w:asciiTheme="minorHAnsi" w:eastAsiaTheme="minorHAnsi" w:hAnsiTheme="minorHAnsi" w:cstheme="minorBidi"/>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52717905"/>
    <w:multiLevelType w:val="hybridMultilevel"/>
    <w:tmpl w:val="2D2C5D7C"/>
    <w:lvl w:ilvl="0" w:tplc="71B81360">
      <w:start w:val="1"/>
      <w:numFmt w:val="decimal"/>
      <w:lvlText w:val="(%1)"/>
      <w:lvlJc w:val="left"/>
      <w:pPr>
        <w:ind w:left="1069" w:hanging="360"/>
      </w:pPr>
      <w:rPr>
        <w:rFonts w:hint="default"/>
      </w:r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 w15:restartNumberingAfterBreak="0">
    <w:nsid w:val="623A1EB4"/>
    <w:multiLevelType w:val="hybridMultilevel"/>
    <w:tmpl w:val="0F0237A6"/>
    <w:lvl w:ilvl="0" w:tplc="0C090019">
      <w:start w:val="1"/>
      <w:numFmt w:val="lowerLetter"/>
      <w:lvlText w:val="%1."/>
      <w:lvlJc w:val="left"/>
      <w:pPr>
        <w:ind w:left="1800" w:hanging="360"/>
      </w:p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7B9A2832"/>
    <w:multiLevelType w:val="multilevel"/>
    <w:tmpl w:val="6D9695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3512656">
    <w:abstractNumId w:val="2"/>
  </w:num>
  <w:num w:numId="2" w16cid:durableId="2053848355">
    <w:abstractNumId w:val="3"/>
  </w:num>
  <w:num w:numId="3" w16cid:durableId="973172853">
    <w:abstractNumId w:val="1"/>
  </w:num>
  <w:num w:numId="4" w16cid:durableId="1353648447">
    <w:abstractNumId w:val="0"/>
  </w:num>
  <w:num w:numId="5" w16cid:durableId="715785402">
    <w:abstractNumId w:val="4"/>
  </w:num>
  <w:num w:numId="6" w16cid:durableId="2868130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43F"/>
    <w:rsid w:val="00004C94"/>
    <w:rsid w:val="00012B64"/>
    <w:rsid w:val="000153C6"/>
    <w:rsid w:val="00022B1C"/>
    <w:rsid w:val="00023384"/>
    <w:rsid w:val="00030EA0"/>
    <w:rsid w:val="00031403"/>
    <w:rsid w:val="00034EAF"/>
    <w:rsid w:val="00035ADB"/>
    <w:rsid w:val="000370A8"/>
    <w:rsid w:val="00047C3A"/>
    <w:rsid w:val="00050A27"/>
    <w:rsid w:val="000561F9"/>
    <w:rsid w:val="0007642E"/>
    <w:rsid w:val="0008171A"/>
    <w:rsid w:val="0008491B"/>
    <w:rsid w:val="00092565"/>
    <w:rsid w:val="0009706E"/>
    <w:rsid w:val="000A6D8F"/>
    <w:rsid w:val="000B2AF5"/>
    <w:rsid w:val="000D71C9"/>
    <w:rsid w:val="000E2A36"/>
    <w:rsid w:val="001154CC"/>
    <w:rsid w:val="00123F23"/>
    <w:rsid w:val="00132CEC"/>
    <w:rsid w:val="00134C22"/>
    <w:rsid w:val="001637BF"/>
    <w:rsid w:val="00166F85"/>
    <w:rsid w:val="00171C79"/>
    <w:rsid w:val="001760ED"/>
    <w:rsid w:val="00183C13"/>
    <w:rsid w:val="001D2E15"/>
    <w:rsid w:val="001E33D0"/>
    <w:rsid w:val="002152B4"/>
    <w:rsid w:val="002271DE"/>
    <w:rsid w:val="002326F7"/>
    <w:rsid w:val="00232E23"/>
    <w:rsid w:val="00244908"/>
    <w:rsid w:val="00254FC0"/>
    <w:rsid w:val="002609EB"/>
    <w:rsid w:val="00262B31"/>
    <w:rsid w:val="002B292B"/>
    <w:rsid w:val="002D5460"/>
    <w:rsid w:val="002E39E8"/>
    <w:rsid w:val="003035B8"/>
    <w:rsid w:val="00322E4F"/>
    <w:rsid w:val="00343FAC"/>
    <w:rsid w:val="00360CBB"/>
    <w:rsid w:val="00361D2D"/>
    <w:rsid w:val="00366E44"/>
    <w:rsid w:val="003952E9"/>
    <w:rsid w:val="003A61CA"/>
    <w:rsid w:val="003B0523"/>
    <w:rsid w:val="003B2E8C"/>
    <w:rsid w:val="003C0495"/>
    <w:rsid w:val="003C725B"/>
    <w:rsid w:val="003D0623"/>
    <w:rsid w:val="004003B4"/>
    <w:rsid w:val="004019EB"/>
    <w:rsid w:val="004100A4"/>
    <w:rsid w:val="0041373D"/>
    <w:rsid w:val="004173C9"/>
    <w:rsid w:val="00420691"/>
    <w:rsid w:val="0042253D"/>
    <w:rsid w:val="00424035"/>
    <w:rsid w:val="004307B1"/>
    <w:rsid w:val="00454617"/>
    <w:rsid w:val="00461B74"/>
    <w:rsid w:val="004855A2"/>
    <w:rsid w:val="0048632E"/>
    <w:rsid w:val="004902F7"/>
    <w:rsid w:val="00497A3E"/>
    <w:rsid w:val="004A27D4"/>
    <w:rsid w:val="004B4CFB"/>
    <w:rsid w:val="004D6B94"/>
    <w:rsid w:val="004E12AA"/>
    <w:rsid w:val="004E5DA7"/>
    <w:rsid w:val="004F72A2"/>
    <w:rsid w:val="00503AA0"/>
    <w:rsid w:val="00503C96"/>
    <w:rsid w:val="00504CE8"/>
    <w:rsid w:val="00506B48"/>
    <w:rsid w:val="00510E7F"/>
    <w:rsid w:val="00515BB8"/>
    <w:rsid w:val="00524346"/>
    <w:rsid w:val="00546646"/>
    <w:rsid w:val="00551BD9"/>
    <w:rsid w:val="005723F6"/>
    <w:rsid w:val="005A20B6"/>
    <w:rsid w:val="005A243F"/>
    <w:rsid w:val="005B24F0"/>
    <w:rsid w:val="005C614E"/>
    <w:rsid w:val="005D1FC1"/>
    <w:rsid w:val="005E5129"/>
    <w:rsid w:val="005E7C6E"/>
    <w:rsid w:val="00654C6A"/>
    <w:rsid w:val="00661D75"/>
    <w:rsid w:val="00685DA7"/>
    <w:rsid w:val="006960D5"/>
    <w:rsid w:val="006A5996"/>
    <w:rsid w:val="006B35F1"/>
    <w:rsid w:val="006B569B"/>
    <w:rsid w:val="006D0E06"/>
    <w:rsid w:val="006D2701"/>
    <w:rsid w:val="006D2A58"/>
    <w:rsid w:val="006D3FA5"/>
    <w:rsid w:val="006D5D57"/>
    <w:rsid w:val="006D7578"/>
    <w:rsid w:val="006D7BDD"/>
    <w:rsid w:val="006E1ED2"/>
    <w:rsid w:val="006E61FE"/>
    <w:rsid w:val="00701DC2"/>
    <w:rsid w:val="00706076"/>
    <w:rsid w:val="00707B13"/>
    <w:rsid w:val="00714DED"/>
    <w:rsid w:val="0072458E"/>
    <w:rsid w:val="00744824"/>
    <w:rsid w:val="0074507D"/>
    <w:rsid w:val="0075122A"/>
    <w:rsid w:val="00756914"/>
    <w:rsid w:val="0076165F"/>
    <w:rsid w:val="007A0D5E"/>
    <w:rsid w:val="007D1039"/>
    <w:rsid w:val="007D4F91"/>
    <w:rsid w:val="007D5BCD"/>
    <w:rsid w:val="007E484D"/>
    <w:rsid w:val="007F11A7"/>
    <w:rsid w:val="007F4542"/>
    <w:rsid w:val="008377DD"/>
    <w:rsid w:val="00875685"/>
    <w:rsid w:val="00876C48"/>
    <w:rsid w:val="0089045A"/>
    <w:rsid w:val="008948B8"/>
    <w:rsid w:val="008B4E18"/>
    <w:rsid w:val="008F180F"/>
    <w:rsid w:val="00932956"/>
    <w:rsid w:val="0095123E"/>
    <w:rsid w:val="00960163"/>
    <w:rsid w:val="009616D2"/>
    <w:rsid w:val="00967944"/>
    <w:rsid w:val="00971CFE"/>
    <w:rsid w:val="009734F9"/>
    <w:rsid w:val="00990E7F"/>
    <w:rsid w:val="009A7F0E"/>
    <w:rsid w:val="009B2D2B"/>
    <w:rsid w:val="009C177D"/>
    <w:rsid w:val="009C1A86"/>
    <w:rsid w:val="009D09D8"/>
    <w:rsid w:val="00A03BFD"/>
    <w:rsid w:val="00A07F71"/>
    <w:rsid w:val="00A171AA"/>
    <w:rsid w:val="00A20692"/>
    <w:rsid w:val="00A34905"/>
    <w:rsid w:val="00A35B39"/>
    <w:rsid w:val="00A518C0"/>
    <w:rsid w:val="00A66768"/>
    <w:rsid w:val="00A812D9"/>
    <w:rsid w:val="00A81319"/>
    <w:rsid w:val="00A934E0"/>
    <w:rsid w:val="00AA0E7C"/>
    <w:rsid w:val="00AC2638"/>
    <w:rsid w:val="00AC3D9C"/>
    <w:rsid w:val="00B0506A"/>
    <w:rsid w:val="00B06EDD"/>
    <w:rsid w:val="00B14E03"/>
    <w:rsid w:val="00B3222C"/>
    <w:rsid w:val="00B3517E"/>
    <w:rsid w:val="00B400F7"/>
    <w:rsid w:val="00B62CF2"/>
    <w:rsid w:val="00B84F8A"/>
    <w:rsid w:val="00B858C9"/>
    <w:rsid w:val="00B874A6"/>
    <w:rsid w:val="00BA37DA"/>
    <w:rsid w:val="00BA4D42"/>
    <w:rsid w:val="00BC2BEC"/>
    <w:rsid w:val="00BE0302"/>
    <w:rsid w:val="00BE60DD"/>
    <w:rsid w:val="00C04ECA"/>
    <w:rsid w:val="00C0610B"/>
    <w:rsid w:val="00C309DD"/>
    <w:rsid w:val="00C532AB"/>
    <w:rsid w:val="00C606E0"/>
    <w:rsid w:val="00C74FE5"/>
    <w:rsid w:val="00C76053"/>
    <w:rsid w:val="00C8427C"/>
    <w:rsid w:val="00C918E6"/>
    <w:rsid w:val="00CA584F"/>
    <w:rsid w:val="00CB72CD"/>
    <w:rsid w:val="00D03324"/>
    <w:rsid w:val="00D03A5C"/>
    <w:rsid w:val="00D17F30"/>
    <w:rsid w:val="00D32F62"/>
    <w:rsid w:val="00D651B0"/>
    <w:rsid w:val="00D72469"/>
    <w:rsid w:val="00D7482A"/>
    <w:rsid w:val="00DB2C81"/>
    <w:rsid w:val="00DB5999"/>
    <w:rsid w:val="00DD240F"/>
    <w:rsid w:val="00DD5092"/>
    <w:rsid w:val="00DF1EE1"/>
    <w:rsid w:val="00E02A77"/>
    <w:rsid w:val="00E12682"/>
    <w:rsid w:val="00E32F32"/>
    <w:rsid w:val="00E43703"/>
    <w:rsid w:val="00E53D64"/>
    <w:rsid w:val="00E65FC3"/>
    <w:rsid w:val="00E72FAD"/>
    <w:rsid w:val="00E816AE"/>
    <w:rsid w:val="00E829D4"/>
    <w:rsid w:val="00E92BCB"/>
    <w:rsid w:val="00E9610C"/>
    <w:rsid w:val="00EA2474"/>
    <w:rsid w:val="00EB65FB"/>
    <w:rsid w:val="00EB7098"/>
    <w:rsid w:val="00ED659A"/>
    <w:rsid w:val="00EF7934"/>
    <w:rsid w:val="00F350CE"/>
    <w:rsid w:val="00F4702F"/>
    <w:rsid w:val="00F51EC7"/>
    <w:rsid w:val="00F6289E"/>
    <w:rsid w:val="00F760A1"/>
    <w:rsid w:val="00F92A89"/>
    <w:rsid w:val="00FA63D0"/>
    <w:rsid w:val="00FA7F0C"/>
    <w:rsid w:val="00FC2E5A"/>
    <w:rsid w:val="00FD2FB9"/>
    <w:rsid w:val="00FE0698"/>
    <w:rsid w:val="00FE6B30"/>
    <w:rsid w:val="00FF6CA5"/>
    <w:rsid w:val="025E23D5"/>
    <w:rsid w:val="02C68F0C"/>
    <w:rsid w:val="02E844AE"/>
    <w:rsid w:val="0391C5D5"/>
    <w:rsid w:val="03BE7E8E"/>
    <w:rsid w:val="03BEB15F"/>
    <w:rsid w:val="03C05F11"/>
    <w:rsid w:val="03EEE807"/>
    <w:rsid w:val="040FABE1"/>
    <w:rsid w:val="046EC5C1"/>
    <w:rsid w:val="0589E387"/>
    <w:rsid w:val="0637DE6B"/>
    <w:rsid w:val="06573F55"/>
    <w:rsid w:val="0705929E"/>
    <w:rsid w:val="07C1EEE7"/>
    <w:rsid w:val="082F1088"/>
    <w:rsid w:val="094CFF91"/>
    <w:rsid w:val="096599DB"/>
    <w:rsid w:val="098EE017"/>
    <w:rsid w:val="0A18D6A7"/>
    <w:rsid w:val="0A7C381E"/>
    <w:rsid w:val="0C3E1595"/>
    <w:rsid w:val="0C792E36"/>
    <w:rsid w:val="0C95600A"/>
    <w:rsid w:val="0CAD5977"/>
    <w:rsid w:val="0CF99381"/>
    <w:rsid w:val="0D56510C"/>
    <w:rsid w:val="0D761A59"/>
    <w:rsid w:val="0F782222"/>
    <w:rsid w:val="10F1D296"/>
    <w:rsid w:val="114BDC89"/>
    <w:rsid w:val="11F53CC9"/>
    <w:rsid w:val="12E0E990"/>
    <w:rsid w:val="132BE0F1"/>
    <w:rsid w:val="13CF13AD"/>
    <w:rsid w:val="143B27E9"/>
    <w:rsid w:val="1511C815"/>
    <w:rsid w:val="1628DF5F"/>
    <w:rsid w:val="174749EC"/>
    <w:rsid w:val="1749F6EE"/>
    <w:rsid w:val="177F8B0E"/>
    <w:rsid w:val="17AC96CE"/>
    <w:rsid w:val="17F18DBD"/>
    <w:rsid w:val="18F75684"/>
    <w:rsid w:val="1AF753CB"/>
    <w:rsid w:val="1B5E018A"/>
    <w:rsid w:val="1BA2135C"/>
    <w:rsid w:val="1C90797A"/>
    <w:rsid w:val="1D7BEA40"/>
    <w:rsid w:val="1E29667B"/>
    <w:rsid w:val="1E7F21A2"/>
    <w:rsid w:val="1E9425B7"/>
    <w:rsid w:val="1F3D94E6"/>
    <w:rsid w:val="1F5354F6"/>
    <w:rsid w:val="2058F886"/>
    <w:rsid w:val="20687455"/>
    <w:rsid w:val="20C38498"/>
    <w:rsid w:val="211638A7"/>
    <w:rsid w:val="21492EA9"/>
    <w:rsid w:val="2161073D"/>
    <w:rsid w:val="21A9980D"/>
    <w:rsid w:val="223CD719"/>
    <w:rsid w:val="23331174"/>
    <w:rsid w:val="237AA912"/>
    <w:rsid w:val="237CCDC0"/>
    <w:rsid w:val="24091FE3"/>
    <w:rsid w:val="24DC8ADA"/>
    <w:rsid w:val="24E8C59A"/>
    <w:rsid w:val="250CE858"/>
    <w:rsid w:val="2596F5BB"/>
    <w:rsid w:val="25C457E4"/>
    <w:rsid w:val="263D500D"/>
    <w:rsid w:val="266A39A4"/>
    <w:rsid w:val="26A36A16"/>
    <w:rsid w:val="2798EEDC"/>
    <w:rsid w:val="28C40BB4"/>
    <w:rsid w:val="2A6784D2"/>
    <w:rsid w:val="2B25F816"/>
    <w:rsid w:val="2CA15FF4"/>
    <w:rsid w:val="2CB2EA85"/>
    <w:rsid w:val="2CB7AFE2"/>
    <w:rsid w:val="2CCED513"/>
    <w:rsid w:val="2D26BB9D"/>
    <w:rsid w:val="2D59972D"/>
    <w:rsid w:val="2E180A71"/>
    <w:rsid w:val="2E9186C6"/>
    <w:rsid w:val="2F902B9C"/>
    <w:rsid w:val="30406A5E"/>
    <w:rsid w:val="309D02A5"/>
    <w:rsid w:val="31839921"/>
    <w:rsid w:val="31A6E078"/>
    <w:rsid w:val="31F969F0"/>
    <w:rsid w:val="3238D306"/>
    <w:rsid w:val="3413713E"/>
    <w:rsid w:val="3443E89D"/>
    <w:rsid w:val="34BAA26B"/>
    <w:rsid w:val="354752D0"/>
    <w:rsid w:val="3694794F"/>
    <w:rsid w:val="36A48536"/>
    <w:rsid w:val="36FB2C4B"/>
    <w:rsid w:val="38C4606B"/>
    <w:rsid w:val="3A0007FF"/>
    <w:rsid w:val="3C351DC4"/>
    <w:rsid w:val="3CC12B81"/>
    <w:rsid w:val="3D1A8550"/>
    <w:rsid w:val="3D3A3972"/>
    <w:rsid w:val="3E5274E9"/>
    <w:rsid w:val="3EF42963"/>
    <w:rsid w:val="3FB269D6"/>
    <w:rsid w:val="407142BC"/>
    <w:rsid w:val="40CE0047"/>
    <w:rsid w:val="41589B49"/>
    <w:rsid w:val="4202FA88"/>
    <w:rsid w:val="43C012A2"/>
    <w:rsid w:val="442A5E56"/>
    <w:rsid w:val="45B6A850"/>
    <w:rsid w:val="4684AF88"/>
    <w:rsid w:val="46E02DAD"/>
    <w:rsid w:val="485EFE5F"/>
    <w:rsid w:val="48A8BAAB"/>
    <w:rsid w:val="4A4DA687"/>
    <w:rsid w:val="4B5110BA"/>
    <w:rsid w:val="4C9E3739"/>
    <w:rsid w:val="4D23D659"/>
    <w:rsid w:val="4DB99AD9"/>
    <w:rsid w:val="4DEC0A1D"/>
    <w:rsid w:val="4E780E1D"/>
    <w:rsid w:val="4EA4977D"/>
    <w:rsid w:val="4ED1D650"/>
    <w:rsid w:val="4F7FF7EA"/>
    <w:rsid w:val="4F87DA7E"/>
    <w:rsid w:val="5005008C"/>
    <w:rsid w:val="501CF9F9"/>
    <w:rsid w:val="51D3A5D3"/>
    <w:rsid w:val="51E2B2A6"/>
    <w:rsid w:val="521272AF"/>
    <w:rsid w:val="529E725A"/>
    <w:rsid w:val="52D44D7F"/>
    <w:rsid w:val="52E241A3"/>
    <w:rsid w:val="530C70C9"/>
    <w:rsid w:val="54846AF8"/>
    <w:rsid w:val="559642B7"/>
    <w:rsid w:val="56986BD5"/>
    <w:rsid w:val="572C639E"/>
    <w:rsid w:val="57B2F03F"/>
    <w:rsid w:val="583E9139"/>
    <w:rsid w:val="589968D7"/>
    <w:rsid w:val="593C9AA7"/>
    <w:rsid w:val="594D5EDF"/>
    <w:rsid w:val="59E68F56"/>
    <w:rsid w:val="5B706C8F"/>
    <w:rsid w:val="5B8B7B32"/>
    <w:rsid w:val="5BAC3B06"/>
    <w:rsid w:val="5BC0663A"/>
    <w:rsid w:val="5C3E8A08"/>
    <w:rsid w:val="5C76EBF8"/>
    <w:rsid w:val="5D521E06"/>
    <w:rsid w:val="5E36ED3A"/>
    <w:rsid w:val="5EC1FEFC"/>
    <w:rsid w:val="5F7E9D3E"/>
    <w:rsid w:val="6049A31E"/>
    <w:rsid w:val="606C6886"/>
    <w:rsid w:val="61535055"/>
    <w:rsid w:val="61E5737F"/>
    <w:rsid w:val="62463F6A"/>
    <w:rsid w:val="6420164E"/>
    <w:rsid w:val="64F996E1"/>
    <w:rsid w:val="64FB485C"/>
    <w:rsid w:val="653851C5"/>
    <w:rsid w:val="6555108F"/>
    <w:rsid w:val="661383D3"/>
    <w:rsid w:val="66AE59D9"/>
    <w:rsid w:val="66DDF639"/>
    <w:rsid w:val="66FD2494"/>
    <w:rsid w:val="671228A9"/>
    <w:rsid w:val="672B9B24"/>
    <w:rsid w:val="67BB76FF"/>
    <w:rsid w:val="67D802F8"/>
    <w:rsid w:val="67E8955A"/>
    <w:rsid w:val="68EBFF8D"/>
    <w:rsid w:val="694DB546"/>
    <w:rsid w:val="69A77D79"/>
    <w:rsid w:val="6A7924CD"/>
    <w:rsid w:val="6AA13ADE"/>
    <w:rsid w:val="6ADAA7B5"/>
    <w:rsid w:val="6B8E7DDF"/>
    <w:rsid w:val="6BFAD0B2"/>
    <w:rsid w:val="6CC94FDD"/>
    <w:rsid w:val="6D617E38"/>
    <w:rsid w:val="6DF9B792"/>
    <w:rsid w:val="6ECA94BA"/>
    <w:rsid w:val="6EE81DB0"/>
    <w:rsid w:val="6FD38E76"/>
    <w:rsid w:val="7035442F"/>
    <w:rsid w:val="70CF0958"/>
    <w:rsid w:val="71CA2424"/>
    <w:rsid w:val="71D34BA9"/>
    <w:rsid w:val="7223EC57"/>
    <w:rsid w:val="7245C997"/>
    <w:rsid w:val="7280A9E2"/>
    <w:rsid w:val="72889768"/>
    <w:rsid w:val="73A741BB"/>
    <w:rsid w:val="73B02A65"/>
    <w:rsid w:val="74140D23"/>
    <w:rsid w:val="749BFCDD"/>
    <w:rsid w:val="755DB828"/>
    <w:rsid w:val="77D39D9F"/>
    <w:rsid w:val="790E3DC7"/>
    <w:rsid w:val="7AE814AB"/>
    <w:rsid w:val="7BEB7EDE"/>
    <w:rsid w:val="7C302FC6"/>
    <w:rsid w:val="7D06E27E"/>
    <w:rsid w:val="7D4BA9DE"/>
    <w:rsid w:val="7F127C41"/>
    <w:rsid w:val="7F307AF8"/>
    <w:rsid w:val="7FA2AE9C"/>
    <w:rsid w:val="7FE0FB6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6743E"/>
  <w15:chartTrackingRefBased/>
  <w15:docId w15:val="{4796BC1F-BE2F-4C18-A67C-D8F89F875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0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039"/>
    <w:pPr>
      <w:ind w:left="720"/>
      <w:contextualSpacing/>
    </w:pPr>
  </w:style>
  <w:style w:type="paragraph" w:customStyle="1" w:styleId="2Indent">
    <w:name w:val="2Indent"/>
    <w:basedOn w:val="Normal"/>
    <w:rsid w:val="007D1039"/>
    <w:pPr>
      <w:tabs>
        <w:tab w:val="left" w:pos="980"/>
      </w:tabs>
      <w:spacing w:after="0" w:line="240" w:lineRule="auto"/>
      <w:ind w:left="1500" w:hanging="1500"/>
    </w:pPr>
    <w:rPr>
      <w:rFonts w:ascii="Times" w:eastAsia="Times New Roman" w:hAnsi="Times" w:cs="Times New Roman"/>
      <w:sz w:val="24"/>
      <w:szCs w:val="20"/>
      <w:lang w:val="en-US"/>
    </w:rPr>
  </w:style>
  <w:style w:type="character" w:customStyle="1" w:styleId="DPSNoticeIndent1Char">
    <w:name w:val="DPSNoticeIndent1 Char"/>
    <w:link w:val="DPSNoticeIndent1"/>
    <w:locked/>
    <w:rsid w:val="007D1039"/>
    <w:rPr>
      <w:rFonts w:ascii="Calibri" w:eastAsia="Calibri" w:hAnsi="Calibri"/>
      <w:sz w:val="24"/>
      <w:szCs w:val="24"/>
    </w:rPr>
  </w:style>
  <w:style w:type="paragraph" w:customStyle="1" w:styleId="DPSNoticeIndent1">
    <w:name w:val="DPSNoticeIndent1"/>
    <w:basedOn w:val="Normal"/>
    <w:link w:val="DPSNoticeIndent1Char"/>
    <w:rsid w:val="007D1039"/>
    <w:pPr>
      <w:spacing w:before="60" w:after="60" w:line="240" w:lineRule="auto"/>
      <w:ind w:left="1701" w:hanging="567"/>
    </w:pPr>
    <w:rPr>
      <w:rFonts w:ascii="Calibri" w:eastAsia="Calibri" w:hAnsi="Calibri"/>
      <w:sz w:val="24"/>
      <w:szCs w:val="24"/>
    </w:rPr>
  </w:style>
  <w:style w:type="character" w:styleId="Hyperlink">
    <w:name w:val="Hyperlink"/>
    <w:basedOn w:val="DefaultParagraphFont"/>
    <w:uiPriority w:val="99"/>
    <w:unhideWhenUsed/>
    <w:rsid w:val="007D1039"/>
    <w:rPr>
      <w:color w:val="0000FF"/>
      <w:u w:val="single"/>
    </w:rPr>
  </w:style>
  <w:style w:type="character" w:styleId="UnresolvedMention">
    <w:name w:val="Unresolved Mention"/>
    <w:basedOn w:val="DefaultParagraphFont"/>
    <w:uiPriority w:val="99"/>
    <w:semiHidden/>
    <w:unhideWhenUsed/>
    <w:rsid w:val="00510E7F"/>
    <w:rPr>
      <w:color w:val="605E5C"/>
      <w:shd w:val="clear" w:color="auto" w:fill="E1DFDD"/>
    </w:rPr>
  </w:style>
  <w:style w:type="paragraph" w:styleId="EndnoteText">
    <w:name w:val="endnote text"/>
    <w:basedOn w:val="Normal"/>
    <w:link w:val="EndnoteTextChar"/>
    <w:uiPriority w:val="99"/>
    <w:semiHidden/>
    <w:unhideWhenUsed/>
    <w:rsid w:val="00AA0E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0E7C"/>
    <w:rPr>
      <w:sz w:val="20"/>
      <w:szCs w:val="20"/>
    </w:rPr>
  </w:style>
  <w:style w:type="character" w:styleId="EndnoteReference">
    <w:name w:val="endnote reference"/>
    <w:basedOn w:val="DefaultParagraphFont"/>
    <w:uiPriority w:val="99"/>
    <w:semiHidden/>
    <w:unhideWhenUsed/>
    <w:rsid w:val="00AA0E7C"/>
    <w:rPr>
      <w:vertAlign w:val="superscript"/>
    </w:rPr>
  </w:style>
  <w:style w:type="paragraph" w:styleId="FootnoteText">
    <w:name w:val="footnote text"/>
    <w:basedOn w:val="Normal"/>
    <w:link w:val="FootnoteTextChar"/>
    <w:uiPriority w:val="99"/>
    <w:semiHidden/>
    <w:unhideWhenUsed/>
    <w:rsid w:val="00AA0E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0E7C"/>
    <w:rPr>
      <w:sz w:val="20"/>
      <w:szCs w:val="20"/>
    </w:rPr>
  </w:style>
  <w:style w:type="character" w:styleId="FootnoteReference">
    <w:name w:val="footnote reference"/>
    <w:basedOn w:val="DefaultParagraphFont"/>
    <w:uiPriority w:val="99"/>
    <w:semiHidden/>
    <w:unhideWhenUsed/>
    <w:rsid w:val="00AA0E7C"/>
    <w:rPr>
      <w:vertAlign w:val="superscript"/>
    </w:rPr>
  </w:style>
  <w:style w:type="paragraph" w:styleId="Header">
    <w:name w:val="header"/>
    <w:basedOn w:val="Normal"/>
    <w:link w:val="HeaderChar"/>
    <w:uiPriority w:val="99"/>
    <w:semiHidden/>
    <w:unhideWhenUsed/>
    <w:rsid w:val="00C0610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0610B"/>
  </w:style>
  <w:style w:type="paragraph" w:styleId="Footer">
    <w:name w:val="footer"/>
    <w:basedOn w:val="Normal"/>
    <w:link w:val="FooterChar"/>
    <w:uiPriority w:val="99"/>
    <w:semiHidden/>
    <w:unhideWhenUsed/>
    <w:rsid w:val="00C0610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0610B"/>
  </w:style>
  <w:style w:type="paragraph" w:styleId="Revision">
    <w:name w:val="Revision"/>
    <w:hidden/>
    <w:uiPriority w:val="99"/>
    <w:semiHidden/>
    <w:rsid w:val="007448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32418">
      <w:bodyDiv w:val="1"/>
      <w:marLeft w:val="0"/>
      <w:marRight w:val="0"/>
      <w:marTop w:val="0"/>
      <w:marBottom w:val="0"/>
      <w:divBdr>
        <w:top w:val="none" w:sz="0" w:space="0" w:color="auto"/>
        <w:left w:val="none" w:sz="0" w:space="0" w:color="auto"/>
        <w:bottom w:val="none" w:sz="0" w:space="0" w:color="auto"/>
        <w:right w:val="none" w:sz="0" w:space="0" w:color="auto"/>
      </w:divBdr>
    </w:div>
    <w:div w:id="607781445">
      <w:bodyDiv w:val="1"/>
      <w:marLeft w:val="0"/>
      <w:marRight w:val="0"/>
      <w:marTop w:val="0"/>
      <w:marBottom w:val="0"/>
      <w:divBdr>
        <w:top w:val="none" w:sz="0" w:space="0" w:color="auto"/>
        <w:left w:val="none" w:sz="0" w:space="0" w:color="auto"/>
        <w:bottom w:val="none" w:sz="0" w:space="0" w:color="auto"/>
        <w:right w:val="none" w:sz="0" w:space="0" w:color="auto"/>
      </w:divBdr>
    </w:div>
    <w:div w:id="155735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alitionofpeaks.org.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c.gov.au/ongoing/report-on-government-services/2021/community-services/youth-justic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inisters.pmc.gov.au/burney/2022/2022-evatt-lecture-university-sydn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F0683F28785942808EB82D5E3B7DE9" ma:contentTypeVersion="16" ma:contentTypeDescription="Create a new document." ma:contentTypeScope="" ma:versionID="3f293c5a233dfa9b30269e719a0b1983">
  <xsd:schema xmlns:xsd="http://www.w3.org/2001/XMLSchema" xmlns:xs="http://www.w3.org/2001/XMLSchema" xmlns:p="http://schemas.microsoft.com/office/2006/metadata/properties" xmlns:ns2="59e67eeb-fce3-49b3-8ae1-7a9445df062a" xmlns:ns3="f30c1bb0-da18-4de0-b50c-df7289619289" targetNamespace="http://schemas.microsoft.com/office/2006/metadata/properties" ma:root="true" ma:fieldsID="a2aa8989c00696b16df28eb4232f9fc6" ns2:_="" ns3:_="">
    <xsd:import namespace="59e67eeb-fce3-49b3-8ae1-7a9445df062a"/>
    <xsd:import namespace="f30c1bb0-da18-4de0-b50c-df72896192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67eeb-fce3-49b3-8ae1-7a9445df06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2ba9fb-117d-4a5c-9dda-ba27611682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0c1bb0-da18-4de0-b50c-df72896192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0674c4-ad15-49d3-b82b-069392f0b8dd}" ma:internalName="TaxCatchAll" ma:showField="CatchAllData" ma:web="f30c1bb0-da18-4de0-b50c-df72896192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30c1bb0-da18-4de0-b50c-df7289619289" xsi:nil="true"/>
    <lcf76f155ced4ddcb4097134ff3c332f xmlns="59e67eeb-fce3-49b3-8ae1-7a9445df062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31A3E-949C-428D-9C75-2749F692F466}">
  <ds:schemaRefs>
    <ds:schemaRef ds:uri="http://schemas.microsoft.com/sharepoint/v3/contenttype/forms"/>
  </ds:schemaRefs>
</ds:datastoreItem>
</file>

<file path=customXml/itemProps2.xml><?xml version="1.0" encoding="utf-8"?>
<ds:datastoreItem xmlns:ds="http://schemas.openxmlformats.org/officeDocument/2006/customXml" ds:itemID="{6640704E-92DA-4204-A739-94D9E64C2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67eeb-fce3-49b3-8ae1-7a9445df062a"/>
    <ds:schemaRef ds:uri="f30c1bb0-da18-4de0-b50c-df7289619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3863B3-BD1B-4613-8955-A03676FB0B21}">
  <ds:schemaRefs>
    <ds:schemaRef ds:uri="http://schemas.microsoft.com/office/2006/metadata/properties"/>
    <ds:schemaRef ds:uri="http://schemas.microsoft.com/office/infopath/2007/PartnerControls"/>
    <ds:schemaRef ds:uri="f30c1bb0-da18-4de0-b50c-df7289619289"/>
    <ds:schemaRef ds:uri="59e67eeb-fce3-49b3-8ae1-7a9445df062a"/>
  </ds:schemaRefs>
</ds:datastoreItem>
</file>

<file path=customXml/itemProps4.xml><?xml version="1.0" encoding="utf-8"?>
<ds:datastoreItem xmlns:ds="http://schemas.openxmlformats.org/officeDocument/2006/customXml" ds:itemID="{743DD4CD-60B7-479C-A066-1A4AE19E6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15</Pages>
  <Words>2180</Words>
  <Characters>11359</Characters>
  <Application>Microsoft Office Word</Application>
  <DocSecurity>0</DocSecurity>
  <Lines>169</Lines>
  <Paragraphs>73</Paragraphs>
  <ScaleCrop>false</ScaleCrop>
  <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Kathryn</dc:creator>
  <cp:keywords/>
  <dc:description/>
  <cp:lastModifiedBy>Thompson, Rhys</cp:lastModifiedBy>
  <cp:revision>3</cp:revision>
  <cp:lastPrinted>2022-11-23T02:44:00Z</cp:lastPrinted>
  <dcterms:created xsi:type="dcterms:W3CDTF">2022-11-23T06:48:00Z</dcterms:created>
  <dcterms:modified xsi:type="dcterms:W3CDTF">2022-11-24T01:58:00Z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0x01010051F0683F28785942808EB82D5E3B7DE9</vt:lpwstr>
  </property>
  <property fmtid="{D5CDD505-2E9C-101B-9397-08002B2CF9AE}" pid="3" name="MediaServiceImageTags">
    <vt:lpwstr/>
  </property>
</Properties>
</file>